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40C3" w14:textId="65E4CA5C" w:rsidR="00A42720" w:rsidRPr="00EB25C7" w:rsidRDefault="00B41DBA" w:rsidP="00F81245">
      <w:pPr>
        <w:pStyle w:val="ablon-YazStili"/>
        <w:jc w:val="center"/>
        <w:rPr>
          <w:rStyle w:val="GlVurgulama"/>
          <w:rFonts w:asciiTheme="majorHAnsi" w:hAnsiTheme="majorHAnsi" w:cstheme="majorHAnsi"/>
          <w:b/>
          <w:i w:val="0"/>
          <w:sz w:val="28"/>
          <w:szCs w:val="28"/>
        </w:rPr>
      </w:pPr>
      <w:r w:rsidRPr="00EB25C7">
        <w:rPr>
          <w:rStyle w:val="GlVurgulama"/>
          <w:rFonts w:asciiTheme="majorHAnsi" w:hAnsiTheme="majorHAnsi" w:cstheme="majorHAnsi"/>
          <w:b/>
          <w:i w:val="0"/>
          <w:sz w:val="28"/>
          <w:szCs w:val="28"/>
        </w:rPr>
        <w:t xml:space="preserve">Teknoloji Odaklı </w:t>
      </w:r>
      <w:r w:rsidR="008F2C8F" w:rsidRPr="00EB25C7">
        <w:rPr>
          <w:rStyle w:val="GlVurgulama"/>
          <w:rFonts w:asciiTheme="majorHAnsi" w:hAnsiTheme="majorHAnsi" w:cstheme="majorHAnsi"/>
          <w:b/>
          <w:i w:val="0"/>
          <w:sz w:val="28"/>
          <w:szCs w:val="28"/>
        </w:rPr>
        <w:t xml:space="preserve">STEM Eğitimi </w:t>
      </w:r>
      <w:r w:rsidRPr="00EB25C7">
        <w:rPr>
          <w:rStyle w:val="GlVurgulama"/>
          <w:rFonts w:asciiTheme="majorHAnsi" w:hAnsiTheme="majorHAnsi" w:cstheme="majorHAnsi"/>
          <w:b/>
          <w:i w:val="0"/>
          <w:sz w:val="28"/>
          <w:szCs w:val="28"/>
        </w:rPr>
        <w:t>Öğrenme Senaryoları Şablonu</w:t>
      </w:r>
    </w:p>
    <w:p w14:paraId="672A6659" w14:textId="77777777" w:rsidR="00A42720" w:rsidRPr="00EB25C7" w:rsidRDefault="00A42720">
      <w:pPr>
        <w:spacing w:after="160"/>
        <w:jc w:val="center"/>
        <w:rPr>
          <w:rFonts w:asciiTheme="majorHAnsi" w:eastAsia="Times New Roman" w:hAnsiTheme="majorHAnsi" w:cstheme="majorHAnsi"/>
          <w:b/>
          <w:u w:val="single"/>
        </w:rPr>
      </w:pPr>
    </w:p>
    <w:tbl>
      <w:tblPr>
        <w:tblStyle w:val="a"/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704"/>
        <w:gridCol w:w="7740"/>
      </w:tblGrid>
      <w:tr w:rsidR="00A42720" w:rsidRPr="00EB25C7" w14:paraId="427E555A" w14:textId="77777777" w:rsidTr="004A4838">
        <w:trPr>
          <w:trHeight w:val="404"/>
        </w:trPr>
        <w:tc>
          <w:tcPr>
            <w:tcW w:w="1696" w:type="dxa"/>
            <w:shd w:val="clear" w:color="auto" w:fill="2E75B5"/>
            <w:vAlign w:val="center"/>
          </w:tcPr>
          <w:p w14:paraId="1628F221" w14:textId="77777777" w:rsidR="00A42720" w:rsidRPr="00EB25C7" w:rsidRDefault="00B41DBA" w:rsidP="00EB25C7">
            <w:pPr>
              <w:spacing w:before="240" w:after="160"/>
              <w:rPr>
                <w:rFonts w:asciiTheme="majorHAnsi" w:eastAsia="Times New Roman" w:hAnsiTheme="majorHAnsi" w:cstheme="majorHAnsi"/>
                <w:b/>
                <w:color w:val="FFFFFF"/>
              </w:rPr>
            </w:pPr>
            <w:r w:rsidRPr="00EB25C7">
              <w:rPr>
                <w:rFonts w:asciiTheme="majorHAnsi" w:eastAsia="Times New Roman" w:hAnsiTheme="majorHAnsi" w:cstheme="majorHAnsi"/>
                <w:b/>
                <w:color w:val="FFFFFF"/>
              </w:rPr>
              <w:t xml:space="preserve">Senaryo Adı: </w:t>
            </w:r>
          </w:p>
        </w:tc>
        <w:tc>
          <w:tcPr>
            <w:tcW w:w="3704" w:type="dxa"/>
            <w:shd w:val="clear" w:color="auto" w:fill="auto"/>
            <w:vAlign w:val="center"/>
          </w:tcPr>
          <w:p w14:paraId="50E5182E" w14:textId="334337BC" w:rsidR="00A42720" w:rsidRPr="00EB25C7" w:rsidRDefault="00B41DBA" w:rsidP="00EB25C7">
            <w:pPr>
              <w:spacing w:before="240" w:after="160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Senaryonun başlığı</w:t>
            </w:r>
            <w:r w:rsidR="000904C5" w:rsidRPr="00EB25C7">
              <w:rPr>
                <w:rFonts w:asciiTheme="majorHAnsi" w:eastAsia="Times New Roman" w:hAnsiTheme="majorHAnsi" w:cstheme="majorHAnsi"/>
                <w:i/>
              </w:rPr>
              <w:t xml:space="preserve"> 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A37501D" w14:textId="2D7FCB03" w:rsidR="00A42720" w:rsidRPr="00EB25C7" w:rsidRDefault="00A42720" w:rsidP="00EB25C7">
            <w:pPr>
              <w:pStyle w:val="ablon-link"/>
              <w:spacing w:befor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AB6C7B" w14:textId="77777777" w:rsidR="00A42720" w:rsidRPr="00EB25C7" w:rsidRDefault="00A42720">
      <w:pPr>
        <w:spacing w:after="160"/>
        <w:rPr>
          <w:rFonts w:asciiTheme="majorHAnsi" w:eastAsia="Times New Roman" w:hAnsiTheme="majorHAnsi" w:cstheme="majorHAnsi"/>
        </w:rPr>
      </w:pPr>
    </w:p>
    <w:tbl>
      <w:tblPr>
        <w:tblStyle w:val="a0"/>
        <w:tblW w:w="13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845"/>
        <w:gridCol w:w="7725"/>
      </w:tblGrid>
      <w:tr w:rsidR="007946B3" w:rsidRPr="00EB25C7" w14:paraId="3FC1C2C4" w14:textId="77777777" w:rsidTr="00B6593A">
        <w:trPr>
          <w:trHeight w:val="404"/>
        </w:trPr>
        <w:tc>
          <w:tcPr>
            <w:tcW w:w="13125" w:type="dxa"/>
            <w:gridSpan w:val="3"/>
            <w:shd w:val="clear" w:color="auto" w:fill="2E75B5"/>
            <w:vAlign w:val="center"/>
          </w:tcPr>
          <w:p w14:paraId="02EB378F" w14:textId="7BB70956" w:rsidR="007946B3" w:rsidRPr="00EB25C7" w:rsidRDefault="007946B3" w:rsidP="007946B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color w:val="FFFFFF"/>
              </w:rPr>
            </w:pPr>
            <w:r w:rsidRPr="00EB25C7">
              <w:rPr>
                <w:rFonts w:asciiTheme="majorHAnsi" w:eastAsia="Times New Roman" w:hAnsiTheme="majorHAnsi" w:cstheme="majorHAnsi"/>
                <w:b/>
                <w:color w:val="FFFFFF"/>
              </w:rPr>
              <w:t>Planlama</w:t>
            </w:r>
          </w:p>
        </w:tc>
      </w:tr>
      <w:tr w:rsidR="00A42720" w:rsidRPr="00EB25C7" w14:paraId="1B49BCF6" w14:textId="77777777" w:rsidTr="00F00AD8">
        <w:tc>
          <w:tcPr>
            <w:tcW w:w="1555" w:type="dxa"/>
            <w:vAlign w:val="center"/>
          </w:tcPr>
          <w:p w14:paraId="63908E48" w14:textId="71177A41" w:rsidR="00A42720" w:rsidRPr="00EB25C7" w:rsidRDefault="009519CE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 w:rsidRPr="00996B03">
              <w:rPr>
                <w:rFonts w:asciiTheme="majorHAnsi" w:eastAsia="Times New Roman" w:hAnsiTheme="majorHAnsi" w:cstheme="majorHAnsi"/>
                <w:b/>
              </w:rPr>
              <w:t>Gerçek Dünya Problemi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996B03">
              <w:rPr>
                <w:rFonts w:asciiTheme="majorHAnsi" w:eastAsia="Times New Roman" w:hAnsiTheme="majorHAnsi" w:cstheme="majorHAnsi"/>
                <w:b/>
              </w:rPr>
              <w:t>ve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996B03">
              <w:rPr>
                <w:rFonts w:asciiTheme="majorHAnsi" w:eastAsia="Times New Roman" w:hAnsiTheme="majorHAnsi" w:cstheme="majorHAnsi"/>
                <w:b/>
              </w:rPr>
              <w:t>Projenin Amacı</w:t>
            </w:r>
          </w:p>
        </w:tc>
        <w:tc>
          <w:tcPr>
            <w:tcW w:w="3845" w:type="dxa"/>
            <w:vAlign w:val="center"/>
          </w:tcPr>
          <w:p w14:paraId="4629355A" w14:textId="173723E7" w:rsidR="00A42720" w:rsidRPr="00EB25C7" w:rsidRDefault="001B2F3F" w:rsidP="007F24F2">
            <w:pPr>
              <w:spacing w:before="240" w:after="160"/>
              <w:jc w:val="both"/>
              <w:rPr>
                <w:rFonts w:asciiTheme="majorHAnsi" w:eastAsia="Times New Roman" w:hAnsiTheme="majorHAnsi" w:cstheme="majorHAnsi"/>
                <w:b/>
                <w:i/>
                <w:color w:val="5537BC"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Gerçek dünya p</w:t>
            </w:r>
            <w:r w:rsidR="00B41DBA" w:rsidRPr="00EB25C7">
              <w:rPr>
                <w:rFonts w:asciiTheme="majorHAnsi" w:eastAsia="Times New Roman" w:hAnsiTheme="majorHAnsi" w:cstheme="majorHAnsi"/>
                <w:i/>
              </w:rPr>
              <w:t>roblem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>i</w:t>
            </w:r>
            <w:r w:rsidR="00B41DBA" w:rsidRPr="00EB25C7">
              <w:rPr>
                <w:rFonts w:asciiTheme="majorHAnsi" w:eastAsia="Times New Roman" w:hAnsiTheme="majorHAnsi" w:cstheme="majorHAnsi"/>
                <w:i/>
              </w:rPr>
              <w:t xml:space="preserve"> durumunun genel olarak ifade edildiği bölüm</w:t>
            </w:r>
          </w:p>
        </w:tc>
        <w:tc>
          <w:tcPr>
            <w:tcW w:w="7725" w:type="dxa"/>
            <w:vAlign w:val="center"/>
          </w:tcPr>
          <w:p w14:paraId="71C0B68D" w14:textId="77777777" w:rsidR="00A42720" w:rsidRDefault="00467A5A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  <w:r w:rsidRPr="00467A5A">
              <w:rPr>
                <w:rFonts w:asciiTheme="majorHAnsi" w:hAnsiTheme="majorHAnsi" w:cstheme="majorHAnsi"/>
                <w:bCs/>
                <w:szCs w:val="22"/>
              </w:rPr>
              <w:t>Problem Durumu:</w:t>
            </w:r>
          </w:p>
          <w:p w14:paraId="7D93149E" w14:textId="77777777" w:rsidR="00BA1EFC" w:rsidRDefault="00BA1EFC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0E8ADD13" w14:textId="4B406FB0" w:rsidR="00BA1EFC" w:rsidRDefault="00BA1EFC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020987FC" w14:textId="42B2883E" w:rsidR="00025715" w:rsidRDefault="00025715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5621871E" w14:textId="77777777" w:rsidR="00025715" w:rsidRPr="003B05FF" w:rsidRDefault="00025715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690D3F38" w14:textId="77777777" w:rsidR="00467A5A" w:rsidRDefault="00467A5A" w:rsidP="003C01DD">
            <w:pPr>
              <w:pStyle w:val="ablon-Balk"/>
              <w:spacing w:before="0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60E2B235" w14:textId="77777777" w:rsidR="00467A5A" w:rsidRDefault="003C01DD" w:rsidP="00EB25C7">
            <w:pPr>
              <w:pStyle w:val="ablon-Balk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bCs/>
                <w:szCs w:val="22"/>
              </w:rPr>
              <w:t xml:space="preserve">Projenin Amacı: </w:t>
            </w:r>
          </w:p>
          <w:p w14:paraId="07DA9C0C" w14:textId="77777777" w:rsidR="00025715" w:rsidRDefault="00025715" w:rsidP="00EB25C7">
            <w:pPr>
              <w:pStyle w:val="ablon-Balk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  <w:p w14:paraId="6A05A809" w14:textId="33586335" w:rsidR="000768CC" w:rsidRPr="00467A5A" w:rsidRDefault="000768CC" w:rsidP="00EB25C7">
            <w:pPr>
              <w:pStyle w:val="ablon-Balk"/>
              <w:ind w:left="0"/>
              <w:jc w:val="left"/>
              <w:rPr>
                <w:rFonts w:asciiTheme="majorHAnsi" w:hAnsiTheme="majorHAnsi" w:cstheme="majorHAnsi"/>
                <w:bCs/>
                <w:szCs w:val="22"/>
              </w:rPr>
            </w:pPr>
          </w:p>
        </w:tc>
      </w:tr>
      <w:tr w:rsidR="00C856E0" w:rsidRPr="00EB25C7" w14:paraId="18A01172" w14:textId="77777777" w:rsidTr="00F00AD8">
        <w:tc>
          <w:tcPr>
            <w:tcW w:w="1555" w:type="dxa"/>
            <w:vAlign w:val="center"/>
          </w:tcPr>
          <w:p w14:paraId="65DF059A" w14:textId="59F2059C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Seviye</w:t>
            </w:r>
          </w:p>
        </w:tc>
        <w:tc>
          <w:tcPr>
            <w:tcW w:w="3845" w:type="dxa"/>
            <w:vAlign w:val="center"/>
          </w:tcPr>
          <w:p w14:paraId="37E6C72D" w14:textId="34CE1E05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Hedef öğrencilerin bulunduğu eğitim kademeleri/sınıfı</w:t>
            </w:r>
          </w:p>
        </w:tc>
        <w:tc>
          <w:tcPr>
            <w:tcW w:w="7725" w:type="dxa"/>
            <w:vAlign w:val="center"/>
          </w:tcPr>
          <w:p w14:paraId="2B73E835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  <w:tr w:rsidR="00C856E0" w:rsidRPr="00EB25C7" w14:paraId="54867D81" w14:textId="77777777" w:rsidTr="00F00AD8">
        <w:tc>
          <w:tcPr>
            <w:tcW w:w="1555" w:type="dxa"/>
            <w:vAlign w:val="center"/>
          </w:tcPr>
          <w:p w14:paraId="2670DDDA" w14:textId="210AEF67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Dersler</w:t>
            </w:r>
          </w:p>
        </w:tc>
        <w:tc>
          <w:tcPr>
            <w:tcW w:w="3845" w:type="dxa"/>
            <w:vAlign w:val="center"/>
          </w:tcPr>
          <w:p w14:paraId="643A6831" w14:textId="41E3F704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İlişkili STEAM derslerinin belirtildiği bölüm</w:t>
            </w:r>
          </w:p>
        </w:tc>
        <w:tc>
          <w:tcPr>
            <w:tcW w:w="7725" w:type="dxa"/>
            <w:vAlign w:val="center"/>
          </w:tcPr>
          <w:p w14:paraId="1546130C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5A39BBE3" w14:textId="3F62837C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  <w:tr w:rsidR="00C856E0" w:rsidRPr="00EB25C7" w14:paraId="475F410D" w14:textId="77777777" w:rsidTr="00F00AD8">
        <w:tc>
          <w:tcPr>
            <w:tcW w:w="1555" w:type="dxa"/>
            <w:vAlign w:val="center"/>
          </w:tcPr>
          <w:p w14:paraId="6C1A8AD5" w14:textId="77777777" w:rsidR="00025715" w:rsidRDefault="00C856E0" w:rsidP="00025715">
            <w:pPr>
              <w:spacing w:before="240" w:after="16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A1EFC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lastRenderedPageBreak/>
              <w:t>Öğrenme Çıktıları-</w:t>
            </w:r>
            <w:r w:rsidRPr="00BA1EFC">
              <w:rPr>
                <w:rFonts w:ascii="Calibri" w:hAnsi="Calibri" w:cs="Calibri"/>
                <w:b/>
                <w:bCs/>
                <w:color w:val="000000" w:themeColor="text1"/>
              </w:rPr>
              <w:t>Süreç Bileşenleri</w:t>
            </w:r>
          </w:p>
          <w:p w14:paraId="0F3DC164" w14:textId="0A6BFECC" w:rsidR="00C856E0" w:rsidRPr="00EB25C7" w:rsidRDefault="00C856E0" w:rsidP="00025715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(Kazanımlar)</w:t>
            </w:r>
          </w:p>
        </w:tc>
        <w:tc>
          <w:tcPr>
            <w:tcW w:w="3845" w:type="dxa"/>
            <w:vAlign w:val="center"/>
          </w:tcPr>
          <w:p w14:paraId="6F70D20D" w14:textId="6E152B92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İlgili derslerdeki </w:t>
            </w:r>
            <w:r>
              <w:rPr>
                <w:rFonts w:asciiTheme="majorHAnsi" w:eastAsia="Times New Roman" w:hAnsiTheme="majorHAnsi" w:cstheme="majorHAnsi"/>
                <w:i/>
              </w:rPr>
              <w:t>öğrenme çıktıları ve süreç bileşenleri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 ile ilişkilendirildiğinin belirtildiği bölüm</w:t>
            </w:r>
          </w:p>
        </w:tc>
        <w:tc>
          <w:tcPr>
            <w:tcW w:w="7725" w:type="dxa"/>
            <w:vAlign w:val="center"/>
          </w:tcPr>
          <w:p w14:paraId="4FB0C0A0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4ADAA0DA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4059A629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4A483A00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25AC91B7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685EDABE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19FA8CE2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3BFB761F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38EF49B2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41C8F396" w14:textId="77777777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  <w:tr w:rsidR="00C856E0" w:rsidRPr="00EB25C7" w14:paraId="3E435B31" w14:textId="77777777" w:rsidTr="00F00AD8">
        <w:tc>
          <w:tcPr>
            <w:tcW w:w="1555" w:type="dxa"/>
            <w:vAlign w:val="center"/>
          </w:tcPr>
          <w:p w14:paraId="0C26557D" w14:textId="77777777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b/>
                <w:color w:val="5537BC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Süre</w:t>
            </w:r>
          </w:p>
        </w:tc>
        <w:tc>
          <w:tcPr>
            <w:tcW w:w="3845" w:type="dxa"/>
            <w:vAlign w:val="center"/>
          </w:tcPr>
          <w:p w14:paraId="4F232BFD" w14:textId="4C313844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i/>
                <w:color w:val="5537BC"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STEAM derslerinin toplam süresi (Ders saati)</w:t>
            </w:r>
          </w:p>
          <w:p w14:paraId="6BA5A8AB" w14:textId="77777777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Ör: 80 dk. (2 ders saati)</w:t>
            </w:r>
          </w:p>
        </w:tc>
        <w:tc>
          <w:tcPr>
            <w:tcW w:w="7725" w:type="dxa"/>
            <w:vAlign w:val="center"/>
          </w:tcPr>
          <w:p w14:paraId="0D0B940D" w14:textId="77777777" w:rsidR="00C856E0" w:rsidRPr="00EB25C7" w:rsidRDefault="00C856E0" w:rsidP="00C856E0">
            <w:pPr>
              <w:spacing w:before="240"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  <w:tr w:rsidR="00C856E0" w:rsidRPr="00EB25C7" w14:paraId="6EE1E2BD" w14:textId="77777777" w:rsidTr="00F00AD8">
        <w:trPr>
          <w:trHeight w:val="510"/>
        </w:trPr>
        <w:tc>
          <w:tcPr>
            <w:tcW w:w="1555" w:type="dxa"/>
            <w:vAlign w:val="center"/>
          </w:tcPr>
          <w:p w14:paraId="442343C5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Beceriler</w:t>
            </w:r>
          </w:p>
          <w:p w14:paraId="1AF1C1E3" w14:textId="77777777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3845" w:type="dxa"/>
            <w:vAlign w:val="center"/>
          </w:tcPr>
          <w:p w14:paraId="553ED15F" w14:textId="6574A23E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i/>
              </w:rPr>
            </w:pPr>
            <w:r>
              <w:rPr>
                <w:rFonts w:asciiTheme="majorHAnsi" w:eastAsia="Times New Roman" w:hAnsiTheme="majorHAnsi" w:cstheme="majorHAnsi"/>
                <w:i/>
              </w:rPr>
              <w:t>21. yüzyıl 4C (Yaratıcılık, i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>letişim, İş</w:t>
            </w:r>
            <w:r>
              <w:rPr>
                <w:rFonts w:asciiTheme="majorHAnsi" w:eastAsia="Times New Roman" w:hAnsiTheme="majorHAnsi" w:cstheme="majorHAnsi"/>
                <w:i/>
              </w:rPr>
              <w:t xml:space="preserve"> birliği, eleştirel d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>üşünme</w:t>
            </w:r>
            <w:r>
              <w:rPr>
                <w:rFonts w:asciiTheme="majorHAnsi" w:eastAsia="Times New Roman" w:hAnsiTheme="majorHAnsi" w:cstheme="majorHAnsi"/>
                <w:i/>
              </w:rPr>
              <w:t xml:space="preserve"> becerileri başta olmak üzere Türkiye Yüzyılı Maarif Modeli sosyal duygusal öğrenme, okuryazarlık becerileri ve erdem-değer-eylem çerçevesi ) </w:t>
            </w:r>
          </w:p>
        </w:tc>
        <w:tc>
          <w:tcPr>
            <w:tcW w:w="7725" w:type="dxa"/>
            <w:vAlign w:val="center"/>
          </w:tcPr>
          <w:p w14:paraId="78457898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1C30456C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02E410C9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0264AC9D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6B3EC259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41039039" w14:textId="77777777" w:rsidR="00C856E0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  <w:p w14:paraId="0E27B00A" w14:textId="1D949D20" w:rsidR="00C856E0" w:rsidRPr="00EB25C7" w:rsidRDefault="00C856E0" w:rsidP="00C856E0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  <w:tr w:rsidR="00025715" w:rsidRPr="00EB25C7" w14:paraId="4B94297B" w14:textId="77777777" w:rsidTr="00F00AD8">
        <w:trPr>
          <w:trHeight w:val="510"/>
        </w:trPr>
        <w:tc>
          <w:tcPr>
            <w:tcW w:w="1555" w:type="dxa"/>
            <w:vAlign w:val="center"/>
          </w:tcPr>
          <w:p w14:paraId="1BA13479" w14:textId="5AEF808A" w:rsidR="00025715" w:rsidRPr="00EB25C7" w:rsidRDefault="00025715" w:rsidP="00025715">
            <w:pPr>
              <w:spacing w:after="160"/>
              <w:rPr>
                <w:rFonts w:asciiTheme="majorHAnsi" w:eastAsia="Times New Roman" w:hAnsiTheme="majorHAnsi" w:cstheme="majorHAnsi"/>
                <w:b/>
              </w:rPr>
            </w:pPr>
            <w:r w:rsidRPr="00127F4F">
              <w:rPr>
                <w:rFonts w:asciiTheme="majorHAnsi" w:eastAsia="Times New Roman" w:hAnsiTheme="majorHAnsi" w:cstheme="majorHAnsi"/>
                <w:b/>
              </w:rPr>
              <w:lastRenderedPageBreak/>
              <w:t>Öğrenme Yaklaşımı</w:t>
            </w:r>
          </w:p>
        </w:tc>
        <w:tc>
          <w:tcPr>
            <w:tcW w:w="3845" w:type="dxa"/>
            <w:vAlign w:val="center"/>
          </w:tcPr>
          <w:p w14:paraId="1266B9CF" w14:textId="3123044D" w:rsidR="00025715" w:rsidRDefault="00025715" w:rsidP="00025715">
            <w:pPr>
              <w:spacing w:after="160"/>
              <w:rPr>
                <w:rFonts w:asciiTheme="majorHAnsi" w:eastAsia="Times New Roman" w:hAnsiTheme="majorHAnsi" w:cstheme="majorHAnsi"/>
                <w:i/>
              </w:rPr>
            </w:pPr>
            <w:r w:rsidRPr="00127F4F">
              <w:rPr>
                <w:rFonts w:asciiTheme="majorHAnsi" w:eastAsia="Times New Roman" w:hAnsiTheme="majorHAnsi" w:cstheme="majorHAnsi"/>
                <w:i/>
              </w:rPr>
              <w:t>İşbirlikli öğrenme, aktif öğrenme, problem temelli öğrenme, proje temelli öğrenme, oyun temelli öğrenme, oyunlaştırma, hik</w:t>
            </w:r>
            <w:r>
              <w:rPr>
                <w:rFonts w:asciiTheme="majorHAnsi" w:eastAsia="Times New Roman" w:hAnsiTheme="majorHAnsi" w:cstheme="majorHAnsi"/>
                <w:i/>
              </w:rPr>
              <w:t>â</w:t>
            </w:r>
            <w:r w:rsidRPr="00127F4F">
              <w:rPr>
                <w:rFonts w:asciiTheme="majorHAnsi" w:eastAsia="Times New Roman" w:hAnsiTheme="majorHAnsi" w:cstheme="majorHAnsi"/>
                <w:i/>
              </w:rPr>
              <w:t>yeleştirme vb. (Bu bölümde yazdığınız öğrenme yaklaşımlarının "Öğrenme Etkinlikleri" bölümüyle tutarlı olmasına dikkat ediniz.)</w:t>
            </w:r>
          </w:p>
        </w:tc>
        <w:tc>
          <w:tcPr>
            <w:tcW w:w="7725" w:type="dxa"/>
            <w:vAlign w:val="center"/>
          </w:tcPr>
          <w:p w14:paraId="09F3085A" w14:textId="77777777" w:rsidR="00025715" w:rsidRDefault="00025715" w:rsidP="00025715">
            <w:pPr>
              <w:spacing w:after="160"/>
              <w:rPr>
                <w:rFonts w:asciiTheme="majorHAnsi" w:eastAsia="Times New Roman" w:hAnsiTheme="majorHAnsi" w:cstheme="majorHAnsi"/>
                <w:bCs/>
              </w:rPr>
            </w:pPr>
          </w:p>
        </w:tc>
      </w:tr>
    </w:tbl>
    <w:p w14:paraId="60061E4C" w14:textId="36508B20" w:rsidR="00A42720" w:rsidRPr="00EB25C7" w:rsidRDefault="00A42720">
      <w:pPr>
        <w:spacing w:after="160"/>
        <w:rPr>
          <w:rFonts w:asciiTheme="majorHAnsi" w:eastAsia="Times New Roman" w:hAnsiTheme="majorHAnsi" w:cstheme="majorHAnsi"/>
        </w:rPr>
      </w:pPr>
    </w:p>
    <w:tbl>
      <w:tblPr>
        <w:tblStyle w:val="a1"/>
        <w:tblW w:w="13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3885"/>
        <w:gridCol w:w="7620"/>
      </w:tblGrid>
      <w:tr w:rsidR="007946B3" w:rsidRPr="00EB25C7" w14:paraId="75C5AA91" w14:textId="77777777" w:rsidTr="00DD1DF0">
        <w:trPr>
          <w:trHeight w:val="404"/>
        </w:trPr>
        <w:tc>
          <w:tcPr>
            <w:tcW w:w="13020" w:type="dxa"/>
            <w:gridSpan w:val="3"/>
            <w:shd w:val="clear" w:color="auto" w:fill="2E75B5"/>
            <w:vAlign w:val="center"/>
          </w:tcPr>
          <w:p w14:paraId="44EAFD9C" w14:textId="3D62E164" w:rsidR="007946B3" w:rsidRPr="00EB25C7" w:rsidRDefault="007946B3" w:rsidP="007946B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color w:val="FFFFFF"/>
              </w:rPr>
            </w:pPr>
            <w:r w:rsidRPr="00EB25C7">
              <w:rPr>
                <w:rFonts w:asciiTheme="majorHAnsi" w:eastAsia="Times New Roman" w:hAnsiTheme="majorHAnsi" w:cstheme="majorHAnsi"/>
                <w:b/>
                <w:color w:val="FFFFFF"/>
              </w:rPr>
              <w:t>Hazırlık</w:t>
            </w:r>
          </w:p>
        </w:tc>
      </w:tr>
      <w:tr w:rsidR="00A42720" w:rsidRPr="00EB25C7" w14:paraId="7652BA67" w14:textId="77777777" w:rsidTr="00EB25C7">
        <w:tc>
          <w:tcPr>
            <w:tcW w:w="1515" w:type="dxa"/>
            <w:vAlign w:val="center"/>
          </w:tcPr>
          <w:p w14:paraId="79FA1E73" w14:textId="77777777" w:rsidR="00A42720" w:rsidRPr="00EB25C7" w:rsidRDefault="00B41DBA" w:rsidP="001759AD">
            <w:pPr>
              <w:spacing w:before="24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Genel Bakış</w:t>
            </w:r>
          </w:p>
        </w:tc>
        <w:tc>
          <w:tcPr>
            <w:tcW w:w="3885" w:type="dxa"/>
            <w:vAlign w:val="center"/>
          </w:tcPr>
          <w:p w14:paraId="0C9AB854" w14:textId="6A270C46" w:rsidR="00A42720" w:rsidRPr="00EB25C7" w:rsidRDefault="00B41DBA" w:rsidP="001759AD">
            <w:pPr>
              <w:spacing w:before="240"/>
              <w:jc w:val="both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Problem durumunun ve öğrenme senaryosunu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>n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 açıklandığı bölüm (gerçek 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 xml:space="preserve">dünya </w:t>
            </w:r>
            <w:r w:rsidR="007453CA" w:rsidRPr="00EB25C7">
              <w:rPr>
                <w:rFonts w:asciiTheme="majorHAnsi" w:eastAsia="Times New Roman" w:hAnsiTheme="majorHAnsi" w:cstheme="majorHAnsi"/>
                <w:i/>
              </w:rPr>
              <w:t>problemi, öğrenme etkinlikleri, değerlendirme,</w:t>
            </w:r>
            <w:r w:rsidR="001759AD">
              <w:rPr>
                <w:rFonts w:asciiTheme="majorHAnsi" w:eastAsia="Times New Roman" w:hAnsiTheme="majorHAnsi" w:cstheme="majorHAnsi"/>
                <w:i/>
              </w:rPr>
              <w:t xml:space="preserve"> vb.)</w:t>
            </w:r>
          </w:p>
        </w:tc>
        <w:tc>
          <w:tcPr>
            <w:tcW w:w="7620" w:type="dxa"/>
            <w:vAlign w:val="center"/>
          </w:tcPr>
          <w:p w14:paraId="468102DC" w14:textId="77777777" w:rsidR="00A42720" w:rsidRDefault="00A42720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  <w:bookmarkStart w:id="0" w:name="_gjdgxs" w:colFirst="0" w:colLast="0"/>
            <w:bookmarkEnd w:id="0"/>
          </w:p>
          <w:p w14:paraId="5E577FB2" w14:textId="77777777" w:rsidR="00A70F33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  <w:p w14:paraId="5DCABE55" w14:textId="77777777" w:rsidR="00A70F33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  <w:p w14:paraId="45F4A795" w14:textId="77777777" w:rsidR="00A70F33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  <w:p w14:paraId="55CDDDC3" w14:textId="77777777" w:rsidR="00A70F33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  <w:p w14:paraId="55C16B7D" w14:textId="77777777" w:rsidR="00A70F33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  <w:p w14:paraId="4B94D5A5" w14:textId="77777777" w:rsidR="00A70F33" w:rsidRPr="00EB25C7" w:rsidRDefault="00A70F33" w:rsidP="001759AD">
            <w:pPr>
              <w:spacing w:before="240"/>
              <w:rPr>
                <w:rFonts w:asciiTheme="majorHAnsi" w:eastAsia="Times New Roman" w:hAnsiTheme="majorHAnsi" w:cstheme="majorHAnsi"/>
                <w:iCs/>
              </w:rPr>
            </w:pPr>
          </w:p>
        </w:tc>
      </w:tr>
      <w:tr w:rsidR="00FA23F1" w:rsidRPr="00EB25C7" w14:paraId="45D2CCB3" w14:textId="77777777" w:rsidTr="00EB25C7">
        <w:tc>
          <w:tcPr>
            <w:tcW w:w="1515" w:type="dxa"/>
            <w:vAlign w:val="center"/>
          </w:tcPr>
          <w:p w14:paraId="40C0A57C" w14:textId="77777777" w:rsidR="00FA23F1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Görevler</w:t>
            </w:r>
          </w:p>
          <w:p w14:paraId="39996A87" w14:textId="77777777" w:rsidR="00FA23F1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</w:p>
          <w:p w14:paraId="4D9886C6" w14:textId="77777777" w:rsidR="00FA23F1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</w:p>
          <w:p w14:paraId="6F772993" w14:textId="77777777" w:rsidR="00FA23F1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</w:p>
          <w:p w14:paraId="4982EFD4" w14:textId="77777777" w:rsidR="00FA23F1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</w:p>
          <w:p w14:paraId="7285CCD9" w14:textId="77777777" w:rsidR="00FA23F1" w:rsidRPr="00EB25C7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3885" w:type="dxa"/>
            <w:vAlign w:val="center"/>
          </w:tcPr>
          <w:p w14:paraId="1647E0AE" w14:textId="19CBC8ED" w:rsidR="00FA23F1" w:rsidRPr="00EB25C7" w:rsidRDefault="00FA23F1" w:rsidP="00FA23F1">
            <w:pPr>
              <w:spacing w:before="240" w:after="240"/>
              <w:jc w:val="both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lastRenderedPageBreak/>
              <w:t>Öğretmen ve öğrenciden öğrenme süreçlerinde beklenen rollerin tanımlandığı bölüm</w:t>
            </w:r>
          </w:p>
        </w:tc>
        <w:tc>
          <w:tcPr>
            <w:tcW w:w="7620" w:type="dxa"/>
            <w:vAlign w:val="center"/>
          </w:tcPr>
          <w:p w14:paraId="38961B03" w14:textId="77777777" w:rsidR="00FA23F1" w:rsidRPr="005E69D9" w:rsidRDefault="00FA23F1" w:rsidP="00FA23F1">
            <w:pPr>
              <w:rPr>
                <w:rFonts w:asciiTheme="majorHAnsi" w:eastAsia="Times New Roman" w:hAnsiTheme="majorHAnsi" w:cstheme="majorHAnsi"/>
                <w:b/>
                <w:iCs/>
              </w:rPr>
            </w:pPr>
            <w:r w:rsidRPr="005E69D9">
              <w:rPr>
                <w:rFonts w:asciiTheme="majorHAnsi" w:eastAsia="Times New Roman" w:hAnsiTheme="majorHAnsi" w:cstheme="majorHAnsi"/>
                <w:b/>
                <w:iCs/>
              </w:rPr>
              <w:t>Öğretmenin Görevleri:</w:t>
            </w:r>
          </w:p>
          <w:p w14:paraId="4A262D04" w14:textId="77777777" w:rsidR="00FA23F1" w:rsidRDefault="00FA23F1" w:rsidP="00FA23F1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6902A21F" w14:textId="5C5019AB" w:rsidR="00FA23F1" w:rsidRDefault="00FA23F1" w:rsidP="00FA23F1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07F5ADAF" w14:textId="77777777" w:rsidR="00FA23F1" w:rsidRDefault="00FA23F1" w:rsidP="00FA23F1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46C2F8E6" w14:textId="77777777" w:rsidR="00FA23F1" w:rsidRDefault="00FA23F1" w:rsidP="00FA23F1">
            <w:pPr>
              <w:rPr>
                <w:rFonts w:asciiTheme="majorHAnsi" w:eastAsia="Times New Roman" w:hAnsiTheme="majorHAnsi" w:cstheme="majorHAnsi"/>
                <w:b/>
                <w:iCs/>
              </w:rPr>
            </w:pPr>
            <w:r w:rsidRPr="005E69D9">
              <w:rPr>
                <w:rFonts w:asciiTheme="majorHAnsi" w:eastAsia="Times New Roman" w:hAnsiTheme="majorHAnsi" w:cstheme="majorHAnsi"/>
                <w:b/>
                <w:iCs/>
              </w:rPr>
              <w:t>Öğrencinin Görevleri:</w:t>
            </w:r>
          </w:p>
          <w:p w14:paraId="075CF1F0" w14:textId="77777777" w:rsidR="00FA23F1" w:rsidRDefault="00FA23F1" w:rsidP="00FA23F1">
            <w:pPr>
              <w:rPr>
                <w:rFonts w:asciiTheme="majorHAnsi" w:eastAsia="Times New Roman" w:hAnsiTheme="majorHAnsi" w:cstheme="majorHAnsi"/>
                <w:b/>
                <w:iCs/>
              </w:rPr>
            </w:pPr>
          </w:p>
          <w:p w14:paraId="6C40AC0B" w14:textId="77777777" w:rsidR="00FA23F1" w:rsidRDefault="00FA23F1" w:rsidP="00FA23F1">
            <w:pPr>
              <w:rPr>
                <w:rFonts w:asciiTheme="majorHAnsi" w:eastAsia="Times New Roman" w:hAnsiTheme="majorHAnsi" w:cstheme="majorHAnsi"/>
                <w:b/>
                <w:iCs/>
              </w:rPr>
            </w:pPr>
          </w:p>
          <w:p w14:paraId="3656B9AB" w14:textId="13BA46F4" w:rsidR="00FA23F1" w:rsidRPr="005E69D9" w:rsidRDefault="00FA23F1" w:rsidP="00FA23F1">
            <w:pPr>
              <w:rPr>
                <w:rFonts w:asciiTheme="majorHAnsi" w:eastAsia="Times New Roman" w:hAnsiTheme="majorHAnsi" w:cstheme="majorHAnsi"/>
                <w:b/>
                <w:iCs/>
              </w:rPr>
            </w:pPr>
          </w:p>
        </w:tc>
      </w:tr>
      <w:tr w:rsidR="00FA23F1" w:rsidRPr="00EB25C7" w14:paraId="3EFA9404" w14:textId="77777777" w:rsidTr="00EB25C7">
        <w:tc>
          <w:tcPr>
            <w:tcW w:w="1515" w:type="dxa"/>
            <w:vAlign w:val="center"/>
          </w:tcPr>
          <w:p w14:paraId="0B62E06C" w14:textId="6AB881BE" w:rsidR="00FA23F1" w:rsidRPr="00EB25C7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lastRenderedPageBreak/>
              <w:t>Araçlar/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r w:rsidRPr="00EB25C7">
              <w:rPr>
                <w:rFonts w:asciiTheme="majorHAnsi" w:eastAsia="Times New Roman" w:hAnsiTheme="majorHAnsi" w:cstheme="majorHAnsi"/>
                <w:b/>
              </w:rPr>
              <w:t xml:space="preserve">Teknolojiler </w:t>
            </w:r>
          </w:p>
        </w:tc>
        <w:tc>
          <w:tcPr>
            <w:tcW w:w="3885" w:type="dxa"/>
            <w:vAlign w:val="center"/>
          </w:tcPr>
          <w:p w14:paraId="2085080F" w14:textId="0C9DF19C" w:rsidR="00FA23F1" w:rsidRPr="00EB25C7" w:rsidRDefault="00FA23F1" w:rsidP="00FA23F1">
            <w:pPr>
              <w:tabs>
                <w:tab w:val="left" w:pos="177"/>
              </w:tabs>
              <w:spacing w:after="240"/>
              <w:jc w:val="both"/>
              <w:rPr>
                <w:rFonts w:asciiTheme="majorHAnsi" w:eastAsia="Times New Roman" w:hAnsiTheme="majorHAnsi" w:cstheme="majorHAnsi"/>
                <w:i/>
                <w:color w:val="1F2023"/>
              </w:rPr>
            </w:pPr>
            <w:r w:rsidRPr="00EB25C7">
              <w:rPr>
                <w:rFonts w:asciiTheme="majorHAnsi" w:eastAsia="Times New Roman" w:hAnsiTheme="majorHAnsi" w:cstheme="majorHAnsi"/>
                <w:i/>
                <w:color w:val="1F2023"/>
              </w:rPr>
              <w:t>Etkileşimli tahta, tablet, EBA vb. belirtildiği bölüm (</w:t>
            </w:r>
            <w:hyperlink r:id="rId11">
              <w:r w:rsidRPr="00EB25C7">
                <w:rPr>
                  <w:rFonts w:asciiTheme="majorHAnsi" w:eastAsia="Times New Roman" w:hAnsiTheme="majorHAnsi" w:cstheme="majorHAnsi"/>
                  <w:i/>
                  <w:color w:val="0000FF"/>
                  <w:u w:val="single"/>
                </w:rPr>
                <w:t>https://ogmmateryal.eba.gov.tr/kitap/web2/index.html</w:t>
              </w:r>
            </w:hyperlink>
            <w:r w:rsidRPr="00EB25C7">
              <w:rPr>
                <w:rFonts w:asciiTheme="majorHAnsi" w:eastAsia="Times New Roman" w:hAnsiTheme="majorHAnsi" w:cstheme="majorHAnsi"/>
                <w:i/>
                <w:color w:val="1F2023"/>
              </w:rPr>
              <w:t xml:space="preserve"> kaynağından </w:t>
            </w:r>
            <w:r>
              <w:rPr>
                <w:rFonts w:asciiTheme="majorHAnsi" w:eastAsia="Times New Roman" w:hAnsiTheme="majorHAnsi" w:cstheme="majorHAnsi"/>
                <w:i/>
                <w:color w:val="1F2023"/>
              </w:rPr>
              <w:t>yararlanılabilir).</w:t>
            </w:r>
          </w:p>
        </w:tc>
        <w:tc>
          <w:tcPr>
            <w:tcW w:w="7620" w:type="dxa"/>
            <w:vAlign w:val="center"/>
          </w:tcPr>
          <w:p w14:paraId="45FB0818" w14:textId="3D40B776" w:rsidR="00FA23F1" w:rsidRPr="00EB25C7" w:rsidRDefault="00FA23F1" w:rsidP="00FA23F1">
            <w:pPr>
              <w:tabs>
                <w:tab w:val="left" w:pos="177"/>
              </w:tabs>
              <w:spacing w:after="240"/>
              <w:rPr>
                <w:rFonts w:asciiTheme="majorHAnsi" w:eastAsia="Times New Roman" w:hAnsiTheme="majorHAnsi" w:cstheme="majorHAnsi"/>
                <w:iCs/>
                <w:color w:val="1F2023"/>
              </w:rPr>
            </w:pPr>
          </w:p>
        </w:tc>
      </w:tr>
      <w:tr w:rsidR="00FA23F1" w:rsidRPr="00EB25C7" w14:paraId="24AC9CC9" w14:textId="77777777" w:rsidTr="00EB25C7">
        <w:trPr>
          <w:trHeight w:val="300"/>
        </w:trPr>
        <w:tc>
          <w:tcPr>
            <w:tcW w:w="1515" w:type="dxa"/>
            <w:vAlign w:val="center"/>
          </w:tcPr>
          <w:p w14:paraId="61C1D093" w14:textId="77777777" w:rsidR="00FA23F1" w:rsidRPr="00EB25C7" w:rsidRDefault="00FA23F1" w:rsidP="00FA23F1">
            <w:pPr>
              <w:spacing w:after="160"/>
              <w:rPr>
                <w:rFonts w:asciiTheme="majorHAnsi" w:eastAsia="Times New Roman" w:hAnsiTheme="majorHAnsi" w:cstheme="majorHAnsi"/>
                <w:b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Materyaller</w:t>
            </w:r>
          </w:p>
        </w:tc>
        <w:tc>
          <w:tcPr>
            <w:tcW w:w="3885" w:type="dxa"/>
            <w:vAlign w:val="center"/>
          </w:tcPr>
          <w:p w14:paraId="0ED9C6B0" w14:textId="77777777" w:rsidR="00FA23F1" w:rsidRPr="00EB25C7" w:rsidRDefault="00FA23F1" w:rsidP="00FA23F1">
            <w:pPr>
              <w:jc w:val="both"/>
              <w:rPr>
                <w:rFonts w:asciiTheme="majorHAnsi" w:eastAsia="Times New Roman" w:hAnsiTheme="majorHAnsi" w:cstheme="majorHAnsi"/>
                <w:i/>
                <w:color w:val="1F2023"/>
              </w:rPr>
            </w:pPr>
            <w:r w:rsidRPr="00EB25C7">
              <w:rPr>
                <w:rFonts w:asciiTheme="majorHAnsi" w:eastAsia="Times New Roman" w:hAnsiTheme="majorHAnsi" w:cstheme="majorHAnsi"/>
                <w:i/>
                <w:color w:val="1F2023"/>
              </w:rPr>
              <w:t>Varsa kullanılan fiziki materyaller</w:t>
            </w:r>
          </w:p>
        </w:tc>
        <w:tc>
          <w:tcPr>
            <w:tcW w:w="7620" w:type="dxa"/>
            <w:vAlign w:val="center"/>
          </w:tcPr>
          <w:p w14:paraId="049F31CB" w14:textId="77777777" w:rsidR="00FA23F1" w:rsidRPr="00EB25C7" w:rsidRDefault="00FA23F1" w:rsidP="00FA23F1">
            <w:pPr>
              <w:rPr>
                <w:rFonts w:asciiTheme="majorHAnsi" w:eastAsia="Times New Roman" w:hAnsiTheme="majorHAnsi" w:cstheme="majorHAnsi"/>
                <w:iCs/>
                <w:color w:val="1F2023"/>
              </w:rPr>
            </w:pPr>
          </w:p>
        </w:tc>
      </w:tr>
      <w:tr w:rsidR="00FA23F1" w:rsidRPr="00EB25C7" w14:paraId="0FC43031" w14:textId="77777777" w:rsidTr="00EB25C7">
        <w:tc>
          <w:tcPr>
            <w:tcW w:w="1515" w:type="dxa"/>
            <w:vAlign w:val="center"/>
          </w:tcPr>
          <w:p w14:paraId="31425FB6" w14:textId="7E93585B" w:rsidR="00FA23F1" w:rsidRPr="00EB25C7" w:rsidRDefault="00FA23F1" w:rsidP="00FA23F1">
            <w:pPr>
              <w:spacing w:before="240" w:after="160"/>
              <w:rPr>
                <w:rFonts w:asciiTheme="majorHAnsi" w:eastAsia="Times New Roman" w:hAnsiTheme="majorHAnsi" w:cstheme="majorHAnsi"/>
                <w:b/>
                <w:color w:val="5537BC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 xml:space="preserve">Eba </w:t>
            </w:r>
            <w:r>
              <w:rPr>
                <w:rFonts w:asciiTheme="majorHAnsi" w:eastAsia="Times New Roman" w:hAnsiTheme="majorHAnsi" w:cstheme="majorHAnsi"/>
                <w:b/>
              </w:rPr>
              <w:t>Bağlantıları</w:t>
            </w:r>
          </w:p>
        </w:tc>
        <w:tc>
          <w:tcPr>
            <w:tcW w:w="3885" w:type="dxa"/>
            <w:vAlign w:val="center"/>
          </w:tcPr>
          <w:p w14:paraId="276B5531" w14:textId="77777777" w:rsidR="00FA23F1" w:rsidRPr="00EB25C7" w:rsidRDefault="00FA23F1" w:rsidP="00FA23F1">
            <w:pPr>
              <w:ind w:left="35"/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İlgili EBA bağlantıları</w:t>
            </w:r>
          </w:p>
        </w:tc>
        <w:tc>
          <w:tcPr>
            <w:tcW w:w="7620" w:type="dxa"/>
            <w:vAlign w:val="center"/>
          </w:tcPr>
          <w:p w14:paraId="53128261" w14:textId="77777777" w:rsidR="00FA23F1" w:rsidRPr="00EB25C7" w:rsidRDefault="00FA23F1" w:rsidP="00FA23F1">
            <w:pPr>
              <w:ind w:left="35"/>
              <w:rPr>
                <w:rFonts w:asciiTheme="majorHAnsi" w:eastAsia="Times New Roman" w:hAnsiTheme="majorHAnsi" w:cstheme="majorHAnsi"/>
                <w:iCs/>
              </w:rPr>
            </w:pPr>
          </w:p>
        </w:tc>
      </w:tr>
    </w:tbl>
    <w:p w14:paraId="3461D779" w14:textId="0BCE388D" w:rsidR="00A42720" w:rsidRPr="00EB25C7" w:rsidRDefault="00A42720">
      <w:pPr>
        <w:spacing w:after="160"/>
        <w:rPr>
          <w:rFonts w:asciiTheme="majorHAnsi" w:eastAsia="Times New Roman" w:hAnsiTheme="majorHAnsi" w:cstheme="majorHAnsi"/>
        </w:rPr>
      </w:pPr>
    </w:p>
    <w:tbl>
      <w:tblPr>
        <w:tblStyle w:val="a3"/>
        <w:tblW w:w="12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3544"/>
        <w:gridCol w:w="7611"/>
      </w:tblGrid>
      <w:tr w:rsidR="007946B3" w:rsidRPr="00EB25C7" w14:paraId="2EB72DC0" w14:textId="77777777" w:rsidTr="00E34889">
        <w:trPr>
          <w:trHeight w:val="390"/>
        </w:trPr>
        <w:tc>
          <w:tcPr>
            <w:tcW w:w="12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5B5"/>
            <w:tcMar>
              <w:left w:w="105" w:type="dxa"/>
              <w:right w:w="105" w:type="dxa"/>
            </w:tcMar>
            <w:vAlign w:val="center"/>
          </w:tcPr>
          <w:p w14:paraId="3CF2D8B6" w14:textId="6C04E5F3" w:rsidR="007946B3" w:rsidRPr="00EB25C7" w:rsidRDefault="007946B3" w:rsidP="007946B3">
            <w:pPr>
              <w:widowControl w:val="0"/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EB25C7">
              <w:rPr>
                <w:rFonts w:asciiTheme="majorHAnsi" w:eastAsia="Times New Roman" w:hAnsiTheme="majorHAnsi" w:cstheme="majorHAnsi"/>
                <w:b/>
                <w:color w:val="FFFFFF"/>
              </w:rPr>
              <w:t>Uygulama</w:t>
            </w:r>
          </w:p>
        </w:tc>
      </w:tr>
      <w:tr w:rsidR="00A42720" w:rsidRPr="00EB25C7" w14:paraId="6385604B" w14:textId="77777777" w:rsidTr="004419BF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CE053BB" w14:textId="14362F1F" w:rsidR="00E95650" w:rsidRPr="00EB25C7" w:rsidRDefault="00B41DBA" w:rsidP="00E95650">
            <w:pPr>
              <w:spacing w:before="240" w:after="160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Öğrenme Etkinlikleri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2F35F9C" w14:textId="332B883D" w:rsidR="008A713D" w:rsidRDefault="00B41DBA" w:rsidP="007453CA">
            <w:pPr>
              <w:rPr>
                <w:rFonts w:asciiTheme="majorHAnsi" w:eastAsia="Times New Roman" w:hAnsiTheme="majorHAnsi" w:cstheme="majorHAnsi"/>
                <w:i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Öğrencile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 xml:space="preserve">r tarafından </w:t>
            </w:r>
            <w:r w:rsidR="00E95650" w:rsidRPr="00EB25C7">
              <w:rPr>
                <w:rFonts w:asciiTheme="majorHAnsi" w:eastAsia="Times New Roman" w:hAnsiTheme="majorHAnsi" w:cstheme="majorHAnsi"/>
                <w:i/>
              </w:rPr>
              <w:t>her derste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 xml:space="preserve"> gerçekleştirilecek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 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 xml:space="preserve">öğrenme </w:t>
            </w:r>
            <w:r w:rsidRPr="00EB25C7">
              <w:rPr>
                <w:rFonts w:asciiTheme="majorHAnsi" w:eastAsia="Times New Roman" w:hAnsiTheme="majorHAnsi" w:cstheme="majorHAnsi"/>
                <w:b/>
                <w:i/>
              </w:rPr>
              <w:t>etkinlikler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>in</w:t>
            </w:r>
            <w:r w:rsidR="007F24F2" w:rsidRPr="00EB25C7">
              <w:rPr>
                <w:rFonts w:asciiTheme="majorHAnsi" w:eastAsia="Times New Roman" w:hAnsiTheme="majorHAnsi" w:cstheme="majorHAnsi"/>
                <w:i/>
              </w:rPr>
              <w:t xml:space="preserve">in </w:t>
            </w:r>
            <w:r w:rsidR="00E95650" w:rsidRPr="00EB25C7">
              <w:rPr>
                <w:rFonts w:asciiTheme="majorHAnsi" w:eastAsia="Times New Roman" w:hAnsiTheme="majorHAnsi" w:cstheme="majorHAnsi"/>
                <w:i/>
              </w:rPr>
              <w:t xml:space="preserve">açıklandığı bölüm. Her etkinliğin altına </w:t>
            </w:r>
            <w:r w:rsidR="007453CA" w:rsidRPr="00EB25C7">
              <w:rPr>
                <w:rFonts w:asciiTheme="majorHAnsi" w:eastAsia="Times New Roman" w:hAnsiTheme="majorHAnsi" w:cstheme="majorHAnsi"/>
                <w:i/>
              </w:rPr>
              <w:t xml:space="preserve">bu etkinliklerle geliştirilecek </w:t>
            </w:r>
            <w:r w:rsidR="007453CA" w:rsidRPr="00EB25C7">
              <w:rPr>
                <w:rFonts w:asciiTheme="majorHAnsi" w:eastAsia="Times New Roman" w:hAnsiTheme="majorHAnsi" w:cstheme="majorHAnsi"/>
                <w:b/>
                <w:i/>
              </w:rPr>
              <w:t>21. Yüzyıl becerileri</w:t>
            </w:r>
            <w:r w:rsidR="007453CA" w:rsidRPr="00EB25C7">
              <w:rPr>
                <w:rFonts w:asciiTheme="majorHAnsi" w:eastAsia="Times New Roman" w:hAnsiTheme="majorHAnsi" w:cstheme="majorHAnsi"/>
                <w:i/>
              </w:rPr>
              <w:t xml:space="preserve"> 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>açıklan</w:t>
            </w:r>
            <w:r w:rsidR="00E95650" w:rsidRPr="00EB25C7">
              <w:rPr>
                <w:rFonts w:asciiTheme="majorHAnsi" w:eastAsia="Times New Roman" w:hAnsiTheme="majorHAnsi" w:cstheme="majorHAnsi"/>
                <w:i/>
              </w:rPr>
              <w:t xml:space="preserve">malıdır. Etkinliklerde kullanılacak </w:t>
            </w:r>
            <w:r w:rsidR="00E95650" w:rsidRPr="00EB25C7">
              <w:rPr>
                <w:rFonts w:asciiTheme="majorHAnsi" w:eastAsia="Times New Roman" w:hAnsiTheme="majorHAnsi" w:cstheme="majorHAnsi"/>
                <w:b/>
                <w:i/>
              </w:rPr>
              <w:t>teknolojiler</w:t>
            </w:r>
            <w:r w:rsidR="00E95650" w:rsidRPr="00EB25C7">
              <w:rPr>
                <w:rFonts w:asciiTheme="majorHAnsi" w:eastAsia="Times New Roman" w:hAnsiTheme="majorHAnsi" w:cstheme="majorHAnsi"/>
                <w:i/>
              </w:rPr>
              <w:t>de etkinliklerin altında ifade edilmelidir.</w:t>
            </w:r>
          </w:p>
          <w:p w14:paraId="3593238B" w14:textId="0FE7FB13" w:rsidR="00A42720" w:rsidRPr="008A713D" w:rsidRDefault="008A713D" w:rsidP="007453CA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8A713D">
              <w:rPr>
                <w:rFonts w:asciiTheme="majorHAnsi" w:eastAsia="Times New Roman" w:hAnsiTheme="majorHAnsi" w:cstheme="majorHAnsi"/>
                <w:b/>
                <w:bCs/>
                <w:i/>
              </w:rPr>
              <w:t>Kullanılan öğrenme yaklaşımları ve yöntem teknikleri ders etkinliklerine yazılmalıdır.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45CDFE" w14:textId="3ECE2768" w:rsidR="008E6925" w:rsidRPr="008E6925" w:rsidRDefault="008E6925" w:rsidP="008E6925">
            <w:pPr>
              <w:rPr>
                <w:rFonts w:asciiTheme="majorHAnsi" w:eastAsia="Times New Roman" w:hAnsiTheme="majorHAnsi" w:cstheme="majorHAnsi"/>
                <w:b/>
                <w:bCs/>
                <w:iCs/>
              </w:rPr>
            </w:pPr>
            <w:r w:rsidRPr="008E6925">
              <w:rPr>
                <w:rFonts w:asciiTheme="majorHAnsi" w:eastAsia="Times New Roman" w:hAnsiTheme="majorHAnsi" w:cstheme="majorHAnsi"/>
                <w:b/>
                <w:bCs/>
                <w:iCs/>
              </w:rPr>
              <w:t xml:space="preserve">1. Ders (süre): </w:t>
            </w:r>
          </w:p>
          <w:p w14:paraId="266FA56B" w14:textId="25D20EB0" w:rsidR="005E69D9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Ders etkinlikleri (ayrıntılı yazınız)</w:t>
            </w:r>
          </w:p>
          <w:p w14:paraId="3DBD3128" w14:textId="77777777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6105B66F" w14:textId="68BA76B4" w:rsidR="005E69D9" w:rsidRDefault="0021239C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Geliştirilen</w:t>
            </w:r>
            <w:r w:rsidR="005E69D9">
              <w:rPr>
                <w:rFonts w:asciiTheme="majorHAnsi" w:eastAsia="Times New Roman" w:hAnsiTheme="majorHAnsi" w:cstheme="majorHAnsi"/>
                <w:iCs/>
              </w:rPr>
              <w:t xml:space="preserve"> Beceriler:</w:t>
            </w:r>
          </w:p>
          <w:p w14:paraId="59BC76F5" w14:textId="77777777" w:rsidR="005E69D9" w:rsidRDefault="005E69D9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Kullanılan Teknolojiler:</w:t>
            </w:r>
          </w:p>
          <w:p w14:paraId="7C570719" w14:textId="77777777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22366CE8" w14:textId="49340743" w:rsidR="008E6925" w:rsidRPr="008E6925" w:rsidRDefault="008E6925">
            <w:pPr>
              <w:rPr>
                <w:rFonts w:asciiTheme="majorHAnsi" w:eastAsia="Times New Roman" w:hAnsiTheme="majorHAnsi" w:cstheme="majorHAnsi"/>
                <w:b/>
                <w:bCs/>
                <w:iCs/>
              </w:rPr>
            </w:pPr>
            <w:r w:rsidRPr="008E6925">
              <w:rPr>
                <w:rFonts w:asciiTheme="majorHAnsi" w:eastAsia="Times New Roman" w:hAnsiTheme="majorHAnsi" w:cstheme="majorHAnsi"/>
                <w:b/>
                <w:bCs/>
                <w:iCs/>
              </w:rPr>
              <w:t>2. Ders (Süre): …….</w:t>
            </w:r>
          </w:p>
          <w:p w14:paraId="6C076ECD" w14:textId="77777777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4780FC2C" w14:textId="0DDEFC4F" w:rsidR="008E6925" w:rsidRDefault="0021239C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 xml:space="preserve">Geliştirilen </w:t>
            </w:r>
            <w:r w:rsidR="008E6925">
              <w:rPr>
                <w:rFonts w:asciiTheme="majorHAnsi" w:eastAsia="Times New Roman" w:hAnsiTheme="majorHAnsi" w:cstheme="majorHAnsi"/>
                <w:iCs/>
              </w:rPr>
              <w:t>Beceriler:</w:t>
            </w:r>
          </w:p>
          <w:p w14:paraId="36AA9572" w14:textId="77777777" w:rsidR="008E6925" w:rsidRDefault="008E6925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Kullanılan Teknolojiler:</w:t>
            </w:r>
          </w:p>
          <w:p w14:paraId="7D191D2B" w14:textId="77777777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336FD25D" w14:textId="7432AA07" w:rsidR="008E6925" w:rsidRPr="005C7F67" w:rsidRDefault="008E6925" w:rsidP="008E6925">
            <w:pPr>
              <w:rPr>
                <w:rFonts w:asciiTheme="majorHAnsi" w:eastAsia="Times New Roman" w:hAnsiTheme="majorHAnsi" w:cstheme="majorHAnsi"/>
                <w:b/>
                <w:bCs/>
                <w:iCs/>
              </w:rPr>
            </w:pPr>
            <w:r w:rsidRPr="005C7F67">
              <w:rPr>
                <w:rFonts w:asciiTheme="majorHAnsi" w:eastAsia="Times New Roman" w:hAnsiTheme="majorHAnsi" w:cstheme="majorHAnsi"/>
                <w:b/>
                <w:bCs/>
                <w:iCs/>
              </w:rPr>
              <w:t>3. Ders (Süre): …….</w:t>
            </w:r>
          </w:p>
          <w:p w14:paraId="56B1BC9D" w14:textId="7B9DA66D" w:rsidR="008E6925" w:rsidRDefault="008E6925" w:rsidP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1CBB1627" w14:textId="1FD7A012" w:rsidR="008E6925" w:rsidRDefault="0021239C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 xml:space="preserve">Geliştirilen </w:t>
            </w:r>
            <w:r w:rsidR="008E6925">
              <w:rPr>
                <w:rFonts w:asciiTheme="majorHAnsi" w:eastAsia="Times New Roman" w:hAnsiTheme="majorHAnsi" w:cstheme="majorHAnsi"/>
                <w:iCs/>
              </w:rPr>
              <w:t>Beceriler:</w:t>
            </w:r>
          </w:p>
          <w:p w14:paraId="4E9437D7" w14:textId="77777777" w:rsidR="008E6925" w:rsidRDefault="008E6925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lastRenderedPageBreak/>
              <w:t>Kullanılan Teknolojiler:</w:t>
            </w:r>
          </w:p>
          <w:p w14:paraId="6A06AA2B" w14:textId="77777777" w:rsidR="008E6925" w:rsidRDefault="008E6925" w:rsidP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263E0301" w14:textId="272F066D" w:rsidR="008E6925" w:rsidRPr="005C7F67" w:rsidRDefault="008E6925">
            <w:pPr>
              <w:rPr>
                <w:rFonts w:asciiTheme="majorHAnsi" w:eastAsia="Times New Roman" w:hAnsiTheme="majorHAnsi" w:cstheme="majorHAnsi"/>
                <w:b/>
                <w:bCs/>
                <w:iCs/>
              </w:rPr>
            </w:pPr>
            <w:r w:rsidRPr="005C7F67">
              <w:rPr>
                <w:rFonts w:asciiTheme="majorHAnsi" w:eastAsia="Times New Roman" w:hAnsiTheme="majorHAnsi" w:cstheme="majorHAnsi"/>
                <w:b/>
                <w:bCs/>
                <w:iCs/>
              </w:rPr>
              <w:t>4. Ders (Süre): …….</w:t>
            </w:r>
          </w:p>
          <w:p w14:paraId="52165CD6" w14:textId="3EF46465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128A0D2B" w14:textId="0E6FD145" w:rsidR="008E6925" w:rsidRDefault="0021239C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 xml:space="preserve">Geliştirilen </w:t>
            </w:r>
            <w:r w:rsidR="008E6925">
              <w:rPr>
                <w:rFonts w:asciiTheme="majorHAnsi" w:eastAsia="Times New Roman" w:hAnsiTheme="majorHAnsi" w:cstheme="majorHAnsi"/>
                <w:iCs/>
              </w:rPr>
              <w:t>Beceriler:</w:t>
            </w:r>
          </w:p>
          <w:p w14:paraId="779C9E70" w14:textId="77777777" w:rsidR="008E6925" w:rsidRDefault="008E6925" w:rsidP="008E6925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Kullanılan Teknolojiler:</w:t>
            </w:r>
          </w:p>
          <w:p w14:paraId="40BC4AB0" w14:textId="77777777" w:rsidR="008E6925" w:rsidRDefault="008E6925">
            <w:pPr>
              <w:rPr>
                <w:rFonts w:asciiTheme="majorHAnsi" w:eastAsia="Times New Roman" w:hAnsiTheme="majorHAnsi" w:cstheme="majorHAnsi"/>
                <w:iCs/>
              </w:rPr>
            </w:pPr>
          </w:p>
          <w:p w14:paraId="0FB78278" w14:textId="0621865E" w:rsidR="008E6925" w:rsidRPr="00EB25C7" w:rsidRDefault="005C7F67">
            <w:pPr>
              <w:rPr>
                <w:rFonts w:asciiTheme="majorHAnsi" w:eastAsia="Times New Roman" w:hAnsiTheme="majorHAnsi" w:cstheme="majorHAnsi"/>
                <w:iCs/>
              </w:rPr>
            </w:pPr>
            <w:r>
              <w:rPr>
                <w:rFonts w:asciiTheme="majorHAnsi" w:eastAsia="Times New Roman" w:hAnsiTheme="majorHAnsi" w:cstheme="majorHAnsi"/>
                <w:iCs/>
              </w:rPr>
              <w:t>***STEM etkinliğinin süresine göre ders saatlerini artırabilirsiniz.</w:t>
            </w:r>
          </w:p>
        </w:tc>
      </w:tr>
      <w:tr w:rsidR="00A42720" w:rsidRPr="00EB25C7" w14:paraId="6B3E400A" w14:textId="77777777" w:rsidTr="004419BF">
        <w:trPr>
          <w:trHeight w:val="118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E6B644" w14:textId="3016DE91" w:rsidR="00A42720" w:rsidRPr="00EB25C7" w:rsidRDefault="00B41DBA">
            <w:pPr>
              <w:spacing w:before="240" w:after="160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lastRenderedPageBreak/>
              <w:t>Değerlendirme</w:t>
            </w:r>
            <w:r w:rsidR="00A70F33">
              <w:rPr>
                <w:rFonts w:asciiTheme="majorHAnsi" w:eastAsia="Times New Roman" w:hAnsiTheme="majorHAnsi" w:cstheme="majorHAnsi"/>
                <w:b/>
              </w:rPr>
              <w:br/>
              <w:t>(Öğrenme Kanıtları)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C488AB" w14:textId="07610229" w:rsidR="00A42720" w:rsidRPr="00EB25C7" w:rsidRDefault="007F24F2" w:rsidP="007F24F2">
            <w:pPr>
              <w:spacing w:before="240" w:after="160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>Öğrencilerin öğrenme süreçlerinin d</w:t>
            </w:r>
            <w:r w:rsidR="00B41DBA" w:rsidRPr="00EB25C7">
              <w:rPr>
                <w:rFonts w:asciiTheme="majorHAnsi" w:eastAsia="Times New Roman" w:hAnsiTheme="majorHAnsi" w:cstheme="majorHAnsi"/>
                <w:i/>
              </w:rPr>
              <w:t>eğerlendirme çalışmaları ile ilgili bilgi verilen bölüm</w:t>
            </w:r>
          </w:p>
        </w:tc>
        <w:tc>
          <w:tcPr>
            <w:tcW w:w="7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FC39945" w14:textId="59075AFC" w:rsidR="00900F6E" w:rsidRPr="00EB25C7" w:rsidRDefault="00900F6E">
            <w:pPr>
              <w:spacing w:before="240" w:after="160"/>
              <w:rPr>
                <w:rFonts w:asciiTheme="majorHAnsi" w:eastAsia="Times New Roman" w:hAnsiTheme="majorHAnsi" w:cstheme="majorHAnsi"/>
                <w:iCs/>
              </w:rPr>
            </w:pPr>
          </w:p>
        </w:tc>
      </w:tr>
    </w:tbl>
    <w:p w14:paraId="53CB6E70" w14:textId="5B7CAF5E" w:rsidR="00900F6E" w:rsidRPr="00EB25C7" w:rsidRDefault="00900F6E">
      <w:pPr>
        <w:spacing w:after="160"/>
        <w:rPr>
          <w:rFonts w:asciiTheme="majorHAnsi" w:eastAsia="Times New Roman" w:hAnsiTheme="majorHAnsi" w:cstheme="majorHAnsi"/>
        </w:rPr>
      </w:pPr>
    </w:p>
    <w:p w14:paraId="6A95058C" w14:textId="7202A984" w:rsidR="00900F6E" w:rsidRPr="00EB25C7" w:rsidRDefault="00900F6E">
      <w:pPr>
        <w:spacing w:after="160"/>
        <w:rPr>
          <w:rFonts w:asciiTheme="majorHAnsi" w:eastAsia="Times New Roman" w:hAnsiTheme="majorHAnsi" w:cstheme="majorHAnsi"/>
        </w:rPr>
      </w:pPr>
    </w:p>
    <w:p w14:paraId="6B2E2F1A" w14:textId="65D1E5EA" w:rsidR="00900F6E" w:rsidRPr="00EB25C7" w:rsidRDefault="00900F6E">
      <w:pPr>
        <w:spacing w:after="160"/>
        <w:rPr>
          <w:rFonts w:asciiTheme="majorHAnsi" w:eastAsia="Times New Roman" w:hAnsiTheme="majorHAnsi" w:cstheme="majorHAnsi"/>
        </w:rPr>
      </w:pPr>
    </w:p>
    <w:p w14:paraId="406E2A62" w14:textId="5D5CCC6A" w:rsidR="00900F6E" w:rsidRPr="00EB25C7" w:rsidRDefault="00900F6E">
      <w:pPr>
        <w:spacing w:after="160"/>
        <w:rPr>
          <w:rFonts w:asciiTheme="majorHAnsi" w:eastAsia="Times New Roman" w:hAnsiTheme="majorHAnsi" w:cstheme="majorHAnsi"/>
        </w:rPr>
      </w:pPr>
    </w:p>
    <w:p w14:paraId="46A084AD" w14:textId="170EB9DE" w:rsidR="00900F6E" w:rsidRPr="00EB25C7" w:rsidRDefault="00900F6E">
      <w:pPr>
        <w:spacing w:after="160"/>
        <w:rPr>
          <w:rFonts w:asciiTheme="majorHAnsi" w:eastAsia="Times New Roman" w:hAnsiTheme="majorHAnsi" w:cstheme="majorHAnsi"/>
        </w:rPr>
      </w:pPr>
    </w:p>
    <w:tbl>
      <w:tblPr>
        <w:tblW w:w="1302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930"/>
        <w:gridCol w:w="7635"/>
      </w:tblGrid>
      <w:tr w:rsidR="007946B3" w:rsidRPr="00EB25C7" w14:paraId="6925629F" w14:textId="77777777" w:rsidTr="003F506E">
        <w:trPr>
          <w:trHeight w:val="390"/>
        </w:trPr>
        <w:tc>
          <w:tcPr>
            <w:tcW w:w="130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E75B5"/>
            <w:tcMar>
              <w:left w:w="105" w:type="dxa"/>
              <w:right w:w="105" w:type="dxa"/>
            </w:tcMar>
            <w:vAlign w:val="center"/>
          </w:tcPr>
          <w:p w14:paraId="34CE0A41" w14:textId="5FF815BB" w:rsidR="007946B3" w:rsidRPr="00EB25C7" w:rsidRDefault="007946B3" w:rsidP="007946B3">
            <w:pPr>
              <w:widowControl w:val="0"/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EB25C7">
              <w:rPr>
                <w:rFonts w:asciiTheme="majorHAnsi" w:eastAsia="Times New Roman" w:hAnsiTheme="majorHAnsi" w:cstheme="majorHAnsi"/>
                <w:b/>
                <w:color w:val="FFFFFF"/>
              </w:rPr>
              <w:t>Referans</w:t>
            </w:r>
          </w:p>
        </w:tc>
      </w:tr>
      <w:tr w:rsidR="00A42720" w:rsidRPr="00EB25C7" w14:paraId="14CCA9EF" w14:textId="77777777" w:rsidTr="00EB25C7">
        <w:trPr>
          <w:trHeight w:val="300"/>
        </w:trPr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DA4DC6" w14:textId="77777777" w:rsidR="00A42720" w:rsidRPr="00EB25C7" w:rsidRDefault="00B41DBA">
            <w:pPr>
              <w:spacing w:before="240" w:after="160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İlgili Kaynaklar</w:t>
            </w:r>
          </w:p>
        </w:tc>
        <w:tc>
          <w:tcPr>
            <w:tcW w:w="3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0B6A12" w14:textId="4B5A4855" w:rsidR="00A42720" w:rsidRPr="00EB25C7" w:rsidRDefault="00B41DBA" w:rsidP="001759AD">
            <w:pPr>
              <w:spacing w:after="160"/>
              <w:jc w:val="both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Yararlanılan </w:t>
            </w:r>
            <w:r w:rsidR="001759AD">
              <w:rPr>
                <w:rFonts w:asciiTheme="majorHAnsi" w:eastAsia="Times New Roman" w:hAnsiTheme="majorHAnsi" w:cstheme="majorHAnsi"/>
                <w:i/>
              </w:rPr>
              <w:t>internet</w:t>
            </w:r>
            <w:r w:rsidRPr="00EB25C7">
              <w:rPr>
                <w:rFonts w:asciiTheme="majorHAnsi" w:eastAsia="Times New Roman" w:hAnsiTheme="majorHAnsi" w:cstheme="majorHAnsi"/>
                <w:i/>
              </w:rPr>
              <w:t xml:space="preserve"> s</w:t>
            </w:r>
            <w:r w:rsidR="001759AD">
              <w:rPr>
                <w:rFonts w:asciiTheme="majorHAnsi" w:eastAsia="Times New Roman" w:hAnsiTheme="majorHAnsi" w:cstheme="majorHAnsi"/>
                <w:i/>
              </w:rPr>
              <w:t>itelerine referans verilen bölüm.</w:t>
            </w:r>
          </w:p>
        </w:tc>
        <w:tc>
          <w:tcPr>
            <w:tcW w:w="7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98A12B" w14:textId="77777777" w:rsidR="00A42720" w:rsidRPr="00EB25C7" w:rsidRDefault="00A42720" w:rsidP="00EB25C7">
            <w:pPr>
              <w:spacing w:after="160"/>
              <w:rPr>
                <w:rFonts w:asciiTheme="majorHAnsi" w:eastAsia="Times New Roman" w:hAnsiTheme="majorHAnsi" w:cstheme="majorHAnsi"/>
                <w:iCs/>
              </w:rPr>
            </w:pPr>
          </w:p>
        </w:tc>
      </w:tr>
      <w:tr w:rsidR="00A42720" w:rsidRPr="00EB25C7" w14:paraId="0980FF0C" w14:textId="77777777" w:rsidTr="00EB25C7">
        <w:trPr>
          <w:trHeight w:val="300"/>
        </w:trPr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65C0CF" w14:textId="77777777" w:rsidR="00A42720" w:rsidRPr="00EB25C7" w:rsidRDefault="00B41DBA">
            <w:pPr>
              <w:spacing w:before="240" w:after="160"/>
              <w:rPr>
                <w:rFonts w:asciiTheme="majorHAnsi" w:eastAsia="Times New Roman" w:hAnsiTheme="majorHAnsi" w:cstheme="majorHAnsi"/>
              </w:rPr>
            </w:pPr>
            <w:r w:rsidRPr="00EB25C7">
              <w:rPr>
                <w:rFonts w:asciiTheme="majorHAnsi" w:eastAsia="Times New Roman" w:hAnsiTheme="majorHAnsi" w:cstheme="majorHAnsi"/>
                <w:b/>
              </w:rPr>
              <w:t>Kaynakça</w:t>
            </w:r>
          </w:p>
        </w:tc>
        <w:tc>
          <w:tcPr>
            <w:tcW w:w="3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AF130A" w14:textId="22C298C0" w:rsidR="00A42720" w:rsidRPr="00EB25C7" w:rsidRDefault="00B41DBA">
            <w:pPr>
              <w:spacing w:after="240"/>
              <w:jc w:val="both"/>
              <w:rPr>
                <w:rFonts w:asciiTheme="majorHAnsi" w:eastAsia="Times New Roman" w:hAnsiTheme="majorHAnsi" w:cstheme="majorHAnsi"/>
                <w:color w:val="212121"/>
              </w:rPr>
            </w:pPr>
            <w:r w:rsidRPr="00EB25C7">
              <w:rPr>
                <w:rFonts w:asciiTheme="majorHAnsi" w:eastAsia="Times New Roman" w:hAnsiTheme="majorHAnsi" w:cstheme="majorHAnsi"/>
                <w:i/>
                <w:color w:val="212121"/>
              </w:rPr>
              <w:t>Yararlanılan bilimsel kaynaklara referans verilen bölüm</w:t>
            </w:r>
            <w:r w:rsidR="001759AD">
              <w:rPr>
                <w:rFonts w:asciiTheme="majorHAnsi" w:eastAsia="Times New Roman" w:hAnsiTheme="majorHAnsi" w:cstheme="majorHAnsi"/>
                <w:i/>
                <w:color w:val="212121"/>
              </w:rPr>
              <w:t xml:space="preserve"> (</w:t>
            </w:r>
            <w:r w:rsidR="001759AD" w:rsidRPr="00E33608">
              <w:rPr>
                <w:rFonts w:asciiTheme="majorHAnsi" w:eastAsia="Times New Roman" w:hAnsiTheme="majorHAnsi" w:cstheme="majorHAnsi"/>
                <w:b/>
                <w:bCs/>
                <w:i/>
                <w:color w:val="212121"/>
              </w:rPr>
              <w:t>APA7</w:t>
            </w:r>
            <w:r w:rsidR="001759AD">
              <w:rPr>
                <w:rFonts w:asciiTheme="majorHAnsi" w:eastAsia="Times New Roman" w:hAnsiTheme="majorHAnsi" w:cstheme="majorHAnsi"/>
                <w:i/>
                <w:color w:val="212121"/>
              </w:rPr>
              <w:t xml:space="preserve"> formatında)</w:t>
            </w:r>
          </w:p>
        </w:tc>
        <w:tc>
          <w:tcPr>
            <w:tcW w:w="7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46DB82" w14:textId="77777777" w:rsidR="00A42720" w:rsidRPr="00EB25C7" w:rsidRDefault="00A42720" w:rsidP="00EB25C7">
            <w:pPr>
              <w:spacing w:after="240"/>
              <w:rPr>
                <w:rFonts w:asciiTheme="majorHAnsi" w:eastAsia="Times New Roman" w:hAnsiTheme="majorHAnsi" w:cstheme="majorHAnsi"/>
                <w:iCs/>
                <w:color w:val="212121"/>
              </w:rPr>
            </w:pPr>
          </w:p>
        </w:tc>
      </w:tr>
    </w:tbl>
    <w:p w14:paraId="5997CC1D" w14:textId="77777777" w:rsidR="00A42720" w:rsidRPr="00EB25C7" w:rsidRDefault="00A42720">
      <w:pPr>
        <w:pStyle w:val="Balk1"/>
        <w:spacing w:before="480" w:line="300" w:lineRule="auto"/>
        <w:rPr>
          <w:rFonts w:asciiTheme="majorHAnsi" w:eastAsia="Proxima Nova" w:hAnsiTheme="majorHAnsi" w:cstheme="majorHAnsi"/>
          <w:b w:val="0"/>
          <w:color w:val="039BE5"/>
          <w:sz w:val="22"/>
          <w:szCs w:val="22"/>
        </w:rPr>
      </w:pPr>
      <w:bookmarkStart w:id="1" w:name="_7igpkhny1y5i" w:colFirst="0" w:colLast="0"/>
      <w:bookmarkEnd w:id="1"/>
    </w:p>
    <w:p w14:paraId="110FFD37" w14:textId="77777777" w:rsidR="00A42720" w:rsidRPr="00EB25C7" w:rsidRDefault="00A42720">
      <w:pPr>
        <w:rPr>
          <w:rFonts w:asciiTheme="majorHAnsi" w:hAnsiTheme="majorHAnsi" w:cstheme="majorHAnsi"/>
        </w:rPr>
      </w:pPr>
    </w:p>
    <w:sectPr w:rsidR="00A42720" w:rsidRPr="00EB25C7">
      <w:footerReference w:type="default" r:id="rId12"/>
      <w:pgSz w:w="15840" w:h="12240" w:orient="landscape"/>
      <w:pgMar w:top="6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403F" w14:textId="77777777" w:rsidR="00632972" w:rsidRDefault="00632972" w:rsidP="00B93D85">
      <w:pPr>
        <w:spacing w:line="240" w:lineRule="auto"/>
      </w:pPr>
      <w:r>
        <w:separator/>
      </w:r>
    </w:p>
  </w:endnote>
  <w:endnote w:type="continuationSeparator" w:id="0">
    <w:p w14:paraId="0944CFF9" w14:textId="77777777" w:rsidR="00632972" w:rsidRDefault="00632972" w:rsidP="00B93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7980" w14:textId="77777777" w:rsidR="00CE4E5F" w:rsidRDefault="00CE4E5F" w:rsidP="00B93D85">
    <w:pPr>
      <w:pStyle w:val="Al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765B5F54" wp14:editId="2A651B38">
          <wp:extent cx="533400" cy="279994"/>
          <wp:effectExtent l="0" t="0" r="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00" cy="284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D511F" w14:textId="1738673A" w:rsidR="00CE4E5F" w:rsidRPr="00C95786" w:rsidRDefault="00B93D85" w:rsidP="00B93D85">
    <w:pPr>
      <w:pStyle w:val="AltBilgi"/>
      <w:jc w:val="center"/>
      <w:rPr>
        <w:color w:val="808080" w:themeColor="background1" w:themeShade="80"/>
        <w:sz w:val="12"/>
        <w:szCs w:val="14"/>
      </w:rPr>
    </w:pPr>
    <w:r w:rsidRPr="00C95786">
      <w:rPr>
        <w:color w:val="808080" w:themeColor="background1" w:themeShade="80"/>
        <w:sz w:val="12"/>
        <w:szCs w:val="14"/>
      </w:rPr>
      <w:t>Teknoloji Odaklı</w:t>
    </w:r>
    <w:r w:rsidR="00CE4E5F" w:rsidRPr="00C95786">
      <w:rPr>
        <w:color w:val="808080" w:themeColor="background1" w:themeShade="80"/>
        <w:sz w:val="12"/>
        <w:szCs w:val="14"/>
      </w:rPr>
      <w:t xml:space="preserve"> STEM</w:t>
    </w:r>
    <w:r w:rsidRPr="00C95786">
      <w:rPr>
        <w:color w:val="808080" w:themeColor="background1" w:themeShade="80"/>
        <w:sz w:val="12"/>
        <w:szCs w:val="14"/>
      </w:rPr>
      <w:t xml:space="preserve"> </w:t>
    </w:r>
    <w:r w:rsidR="00CE4E5F" w:rsidRPr="00C95786">
      <w:rPr>
        <w:color w:val="808080" w:themeColor="background1" w:themeShade="80"/>
        <w:sz w:val="12"/>
        <w:szCs w:val="14"/>
      </w:rPr>
      <w:t>Ö</w:t>
    </w:r>
    <w:r w:rsidRPr="00C95786">
      <w:rPr>
        <w:color w:val="808080" w:themeColor="background1" w:themeShade="80"/>
        <w:sz w:val="12"/>
        <w:szCs w:val="14"/>
      </w:rPr>
      <w:t>ğrenme Senaryo Formu-</w:t>
    </w:r>
    <w:r w:rsidR="003C776E">
      <w:rPr>
        <w:color w:val="808080" w:themeColor="background1" w:themeShade="80"/>
        <w:sz w:val="12"/>
        <w:szCs w:val="14"/>
      </w:rPr>
      <w:t>2</w:t>
    </w:r>
    <w:r w:rsidR="00FA23F1">
      <w:rPr>
        <w:color w:val="808080" w:themeColor="background1" w:themeShade="80"/>
        <w:sz w:val="12"/>
        <w:szCs w:val="14"/>
      </w:rPr>
      <w:t>5</w:t>
    </w:r>
    <w:r w:rsidR="00CE4E5F" w:rsidRPr="00C95786">
      <w:rPr>
        <w:color w:val="808080" w:themeColor="background1" w:themeShade="80"/>
        <w:sz w:val="12"/>
        <w:szCs w:val="14"/>
      </w:rPr>
      <w:t>2</w:t>
    </w:r>
    <w:r w:rsidR="003C776E">
      <w:rPr>
        <w:color w:val="808080" w:themeColor="background1" w:themeShade="80"/>
        <w:sz w:val="12"/>
        <w:szCs w:val="14"/>
      </w:rPr>
      <w:t>6</w:t>
    </w:r>
  </w:p>
  <w:p w14:paraId="0D8B1FE2" w14:textId="0DB397CF" w:rsidR="00B93D85" w:rsidRPr="00B93D85" w:rsidRDefault="00CE4E5F" w:rsidP="00B93D85">
    <w:pPr>
      <w:pStyle w:val="AltBilgi"/>
      <w:jc w:val="center"/>
      <w:rPr>
        <w:sz w:val="14"/>
        <w:szCs w:val="14"/>
      </w:rPr>
    </w:pPr>
    <w:r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156F" w14:textId="77777777" w:rsidR="00632972" w:rsidRDefault="00632972" w:rsidP="00B93D85">
      <w:pPr>
        <w:spacing w:line="240" w:lineRule="auto"/>
      </w:pPr>
      <w:r>
        <w:separator/>
      </w:r>
    </w:p>
  </w:footnote>
  <w:footnote w:type="continuationSeparator" w:id="0">
    <w:p w14:paraId="7F1ECE55" w14:textId="77777777" w:rsidR="00632972" w:rsidRDefault="00632972" w:rsidP="00B93D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74E37"/>
    <w:multiLevelType w:val="hybridMultilevel"/>
    <w:tmpl w:val="C5F4B69A"/>
    <w:lvl w:ilvl="0" w:tplc="B0285AC2">
      <w:start w:val="1"/>
      <w:numFmt w:val="decimal"/>
      <w:pStyle w:val="ablon-numaralandrma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5342BA"/>
    <w:multiLevelType w:val="hybridMultilevel"/>
    <w:tmpl w:val="5E6E369C"/>
    <w:lvl w:ilvl="0" w:tplc="DDA45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02E14"/>
    <w:multiLevelType w:val="hybridMultilevel"/>
    <w:tmpl w:val="1E54D806"/>
    <w:lvl w:ilvl="0" w:tplc="20A850F4">
      <w:start w:val="1"/>
      <w:numFmt w:val="bullet"/>
      <w:pStyle w:val="ablon-madd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20"/>
    <w:rsid w:val="00025715"/>
    <w:rsid w:val="00032617"/>
    <w:rsid w:val="000768CC"/>
    <w:rsid w:val="000904C5"/>
    <w:rsid w:val="000913CE"/>
    <w:rsid w:val="000960BB"/>
    <w:rsid w:val="000A5B87"/>
    <w:rsid w:val="000D225D"/>
    <w:rsid w:val="000E690C"/>
    <w:rsid w:val="000E72B0"/>
    <w:rsid w:val="000E7B11"/>
    <w:rsid w:val="00106FCF"/>
    <w:rsid w:val="00135FCC"/>
    <w:rsid w:val="001759AD"/>
    <w:rsid w:val="001B2F3F"/>
    <w:rsid w:val="001F6C55"/>
    <w:rsid w:val="0021239C"/>
    <w:rsid w:val="002866C3"/>
    <w:rsid w:val="002C1E6A"/>
    <w:rsid w:val="002E00B4"/>
    <w:rsid w:val="002F6B9E"/>
    <w:rsid w:val="003503A5"/>
    <w:rsid w:val="00392858"/>
    <w:rsid w:val="003A7977"/>
    <w:rsid w:val="003B05FF"/>
    <w:rsid w:val="003C01DD"/>
    <w:rsid w:val="003C776E"/>
    <w:rsid w:val="003D354C"/>
    <w:rsid w:val="004215B2"/>
    <w:rsid w:val="00437CBD"/>
    <w:rsid w:val="004419BF"/>
    <w:rsid w:val="00467A5A"/>
    <w:rsid w:val="004A4838"/>
    <w:rsid w:val="004B1230"/>
    <w:rsid w:val="004B30E6"/>
    <w:rsid w:val="004F2DEE"/>
    <w:rsid w:val="00550E4B"/>
    <w:rsid w:val="00574EFF"/>
    <w:rsid w:val="005965C1"/>
    <w:rsid w:val="005B09CF"/>
    <w:rsid w:val="005C374C"/>
    <w:rsid w:val="005C7F67"/>
    <w:rsid w:val="005E69D9"/>
    <w:rsid w:val="00606FAD"/>
    <w:rsid w:val="00632972"/>
    <w:rsid w:val="006332FD"/>
    <w:rsid w:val="00726AF4"/>
    <w:rsid w:val="007453CA"/>
    <w:rsid w:val="0075709B"/>
    <w:rsid w:val="00786D4E"/>
    <w:rsid w:val="007946B3"/>
    <w:rsid w:val="007F24F2"/>
    <w:rsid w:val="008217A6"/>
    <w:rsid w:val="00823633"/>
    <w:rsid w:val="008A713D"/>
    <w:rsid w:val="008B41D1"/>
    <w:rsid w:val="008E6925"/>
    <w:rsid w:val="008F2C8F"/>
    <w:rsid w:val="00900F6E"/>
    <w:rsid w:val="0090165E"/>
    <w:rsid w:val="00911655"/>
    <w:rsid w:val="009519CE"/>
    <w:rsid w:val="009F3566"/>
    <w:rsid w:val="00A42720"/>
    <w:rsid w:val="00A52828"/>
    <w:rsid w:val="00A614F5"/>
    <w:rsid w:val="00A70F33"/>
    <w:rsid w:val="00AC379D"/>
    <w:rsid w:val="00AD2603"/>
    <w:rsid w:val="00AD6313"/>
    <w:rsid w:val="00B1664E"/>
    <w:rsid w:val="00B41DBA"/>
    <w:rsid w:val="00B93D85"/>
    <w:rsid w:val="00BA1EFC"/>
    <w:rsid w:val="00BC77AE"/>
    <w:rsid w:val="00C510DA"/>
    <w:rsid w:val="00C856E0"/>
    <w:rsid w:val="00C95786"/>
    <w:rsid w:val="00CE2725"/>
    <w:rsid w:val="00CE4E5F"/>
    <w:rsid w:val="00D423A2"/>
    <w:rsid w:val="00D437E7"/>
    <w:rsid w:val="00DA2F9C"/>
    <w:rsid w:val="00DB3C05"/>
    <w:rsid w:val="00DC4B45"/>
    <w:rsid w:val="00E259CF"/>
    <w:rsid w:val="00E33608"/>
    <w:rsid w:val="00E85B78"/>
    <w:rsid w:val="00E87684"/>
    <w:rsid w:val="00E95650"/>
    <w:rsid w:val="00EB25C7"/>
    <w:rsid w:val="00EB6C6E"/>
    <w:rsid w:val="00F00AD8"/>
    <w:rsid w:val="00F81245"/>
    <w:rsid w:val="00FA23F1"/>
    <w:rsid w:val="00FB3E4B"/>
    <w:rsid w:val="00FF090C"/>
    <w:rsid w:val="0103C2D2"/>
    <w:rsid w:val="4C8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2D9A3"/>
  <w15:docId w15:val="{9229D89D-8313-4031-897E-3784084E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line="48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o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o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o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15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5B2"/>
    <w:rPr>
      <w:rFonts w:ascii="Segoe UI" w:hAnsi="Segoe UI" w:cs="Segoe UI"/>
      <w:sz w:val="18"/>
      <w:szCs w:val="18"/>
    </w:rPr>
  </w:style>
  <w:style w:type="paragraph" w:customStyle="1" w:styleId="ablon-YazStili">
    <w:name w:val="Şablon-Yazı Stili"/>
    <w:basedOn w:val="Normal"/>
    <w:link w:val="ablon-YazStiliChar"/>
    <w:qFormat/>
    <w:rsid w:val="002E00B4"/>
    <w:pPr>
      <w:spacing w:before="480" w:line="300" w:lineRule="auto"/>
      <w:ind w:left="720"/>
      <w:jc w:val="both"/>
    </w:pPr>
    <w:rPr>
      <w:rFonts w:ascii="Calibri" w:eastAsia="Proxima Nova" w:hAnsi="Calibri" w:cs="Proxima Nova"/>
      <w:szCs w:val="36"/>
    </w:rPr>
  </w:style>
  <w:style w:type="paragraph" w:customStyle="1" w:styleId="ablon-Balk">
    <w:name w:val="Şablon-Başlık"/>
    <w:basedOn w:val="ablon-YazStili"/>
    <w:link w:val="ablon-BalkChar"/>
    <w:qFormat/>
    <w:rsid w:val="002E00B4"/>
    <w:rPr>
      <w:b/>
    </w:rPr>
  </w:style>
  <w:style w:type="character" w:customStyle="1" w:styleId="ablon-YazStiliChar">
    <w:name w:val="Şablon-Yazı Stili Char"/>
    <w:basedOn w:val="VarsaylanParagrafYazTipi"/>
    <w:link w:val="ablon-YazStili"/>
    <w:rsid w:val="002E00B4"/>
    <w:rPr>
      <w:rFonts w:ascii="Calibri" w:eastAsia="Proxima Nova" w:hAnsi="Calibri" w:cs="Proxima Nova"/>
      <w:szCs w:val="36"/>
    </w:rPr>
  </w:style>
  <w:style w:type="paragraph" w:customStyle="1" w:styleId="ablon-madde">
    <w:name w:val="Şablon-madde"/>
    <w:basedOn w:val="ablon-Balk"/>
    <w:link w:val="ablon-maddeChar"/>
    <w:qFormat/>
    <w:rsid w:val="002E00B4"/>
    <w:pPr>
      <w:numPr>
        <w:numId w:val="1"/>
      </w:numPr>
    </w:pPr>
    <w:rPr>
      <w:b w:val="0"/>
    </w:rPr>
  </w:style>
  <w:style w:type="character" w:customStyle="1" w:styleId="ablon-BalkChar">
    <w:name w:val="Şablon-Başlık Char"/>
    <w:basedOn w:val="ablon-YazStiliChar"/>
    <w:link w:val="ablon-Balk"/>
    <w:rsid w:val="002E00B4"/>
    <w:rPr>
      <w:rFonts w:ascii="Calibri" w:eastAsia="Proxima Nova" w:hAnsi="Calibri" w:cs="Proxima Nova"/>
      <w:b/>
      <w:szCs w:val="36"/>
    </w:rPr>
  </w:style>
  <w:style w:type="paragraph" w:customStyle="1" w:styleId="ablon-numaralandrma">
    <w:name w:val="Şablon-numaralandırma"/>
    <w:basedOn w:val="ablon-madde"/>
    <w:link w:val="ablon-numaralandrmaChar"/>
    <w:qFormat/>
    <w:rsid w:val="002E00B4"/>
    <w:pPr>
      <w:numPr>
        <w:numId w:val="2"/>
      </w:numPr>
    </w:pPr>
  </w:style>
  <w:style w:type="character" w:customStyle="1" w:styleId="ablon-maddeChar">
    <w:name w:val="Şablon-madde Char"/>
    <w:basedOn w:val="ablon-BalkChar"/>
    <w:link w:val="ablon-madde"/>
    <w:rsid w:val="002E00B4"/>
    <w:rPr>
      <w:rFonts w:ascii="Calibri" w:eastAsia="Proxima Nova" w:hAnsi="Calibri" w:cs="Proxima Nova"/>
      <w:b w:val="0"/>
      <w:szCs w:val="36"/>
    </w:rPr>
  </w:style>
  <w:style w:type="paragraph" w:customStyle="1" w:styleId="ablon-link">
    <w:name w:val="Şablon-link"/>
    <w:basedOn w:val="ablon-numaralandrma"/>
    <w:link w:val="ablon-linkChar"/>
    <w:qFormat/>
    <w:rsid w:val="002E00B4"/>
    <w:pPr>
      <w:numPr>
        <w:numId w:val="0"/>
      </w:numPr>
    </w:pPr>
    <w:rPr>
      <w:color w:val="548DD4" w:themeColor="text2" w:themeTint="99"/>
      <w:sz w:val="18"/>
      <w:u w:val="single"/>
    </w:rPr>
  </w:style>
  <w:style w:type="character" w:customStyle="1" w:styleId="ablon-numaralandrmaChar">
    <w:name w:val="Şablon-numaralandırma Char"/>
    <w:basedOn w:val="ablon-maddeChar"/>
    <w:link w:val="ablon-numaralandrma"/>
    <w:rsid w:val="002E00B4"/>
    <w:rPr>
      <w:rFonts w:ascii="Calibri" w:eastAsia="Proxima Nova" w:hAnsi="Calibri" w:cs="Proxima Nova"/>
      <w:b w:val="0"/>
      <w:szCs w:val="36"/>
    </w:rPr>
  </w:style>
  <w:style w:type="character" w:customStyle="1" w:styleId="ablon-linkChar">
    <w:name w:val="Şablon-link Char"/>
    <w:basedOn w:val="ablon-numaralandrmaChar"/>
    <w:link w:val="ablon-link"/>
    <w:rsid w:val="002E00B4"/>
    <w:rPr>
      <w:rFonts w:ascii="Calibri" w:eastAsia="Proxima Nova" w:hAnsi="Calibri" w:cs="Proxima Nova"/>
      <w:b w:val="0"/>
      <w:color w:val="548DD4" w:themeColor="text2" w:themeTint="99"/>
      <w:sz w:val="18"/>
      <w:szCs w:val="36"/>
      <w:u w:val="single"/>
    </w:rPr>
  </w:style>
  <w:style w:type="character" w:styleId="GlVurgulama">
    <w:name w:val="Intense Emphasis"/>
    <w:basedOn w:val="VarsaylanParagrafYazTipi"/>
    <w:uiPriority w:val="21"/>
    <w:qFormat/>
    <w:rsid w:val="00F81245"/>
    <w:rPr>
      <w:i/>
      <w:iCs/>
      <w:color w:val="4F81BD" w:themeColor="accent1"/>
    </w:rPr>
  </w:style>
  <w:style w:type="paragraph" w:styleId="stBilgi">
    <w:name w:val="header"/>
    <w:basedOn w:val="Normal"/>
    <w:link w:val="stBilgiChar"/>
    <w:uiPriority w:val="99"/>
    <w:unhideWhenUsed/>
    <w:rsid w:val="00B93D8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85"/>
  </w:style>
  <w:style w:type="paragraph" w:styleId="AltBilgi">
    <w:name w:val="footer"/>
    <w:basedOn w:val="Normal"/>
    <w:link w:val="AltBilgiChar"/>
    <w:uiPriority w:val="99"/>
    <w:unhideWhenUsed/>
    <w:rsid w:val="00B93D8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85"/>
  </w:style>
  <w:style w:type="paragraph" w:styleId="ListeParagraf">
    <w:name w:val="List Paragraph"/>
    <w:basedOn w:val="Normal"/>
    <w:uiPriority w:val="34"/>
    <w:qFormat/>
    <w:rsid w:val="005E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gmmateryal.eba.gov.tr/kitap/web2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7fd1d-ad51-42ea-8867-92cedf89c2fe">
      <Terms xmlns="http://schemas.microsoft.com/office/infopath/2007/PartnerControls"/>
    </lcf76f155ced4ddcb4097134ff3c332f>
    <TaxCatchAll xmlns="e1d24534-ff69-414d-b2d0-b4006b7993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405A1CA5DDDF84687E0BE3F5F9BF02F" ma:contentTypeVersion="14" ma:contentTypeDescription="Yeni belge oluşturun." ma:contentTypeScope="" ma:versionID="e29188958feae6433a01b0aa78eef554">
  <xsd:schema xmlns:xsd="http://www.w3.org/2001/XMLSchema" xmlns:xs="http://www.w3.org/2001/XMLSchema" xmlns:p="http://schemas.microsoft.com/office/2006/metadata/properties" xmlns:ns2="b607fd1d-ad51-42ea-8867-92cedf89c2fe" xmlns:ns3="e1d24534-ff69-414d-b2d0-b4006b799302" targetNamespace="http://schemas.microsoft.com/office/2006/metadata/properties" ma:root="true" ma:fieldsID="3d9ab9fbdd5e8b38642d4737b10917c3" ns2:_="" ns3:_="">
    <xsd:import namespace="b607fd1d-ad51-42ea-8867-92cedf89c2fe"/>
    <xsd:import namespace="e1d24534-ff69-414d-b2d0-b4006b799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fd1d-ad51-42ea-8867-92cedf89c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191cc376-45bd-4e2e-b77e-bfce103fd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24534-ff69-414d-b2d0-b4006b7993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5247c1-bc3d-41c6-baa3-56537951b0e7}" ma:internalName="TaxCatchAll" ma:showField="CatchAllData" ma:web="e1d24534-ff69-414d-b2d0-b4006b799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013E8-BE7D-4813-A8CC-A71FF0AE1D42}">
  <ds:schemaRefs>
    <ds:schemaRef ds:uri="http://schemas.microsoft.com/office/2006/metadata/properties"/>
    <ds:schemaRef ds:uri="http://schemas.microsoft.com/office/infopath/2007/PartnerControls"/>
    <ds:schemaRef ds:uri="b607fd1d-ad51-42ea-8867-92cedf89c2fe"/>
    <ds:schemaRef ds:uri="e1d24534-ff69-414d-b2d0-b4006b799302"/>
  </ds:schemaRefs>
</ds:datastoreItem>
</file>

<file path=customXml/itemProps2.xml><?xml version="1.0" encoding="utf-8"?>
<ds:datastoreItem xmlns:ds="http://schemas.openxmlformats.org/officeDocument/2006/customXml" ds:itemID="{5CC2B694-CBD9-44D3-8281-9AC4BA5A0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9F32E-2BCE-4D32-A070-50A35958B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894B8-A691-4E40-BC19-89F1A49F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7fd1d-ad51-42ea-8867-92cedf89c2fe"/>
    <ds:schemaRef ds:uri="e1d24534-ff69-414d-b2d0-b4006b799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YILMAZ</dc:creator>
  <cp:lastModifiedBy>Uğur Doğan</cp:lastModifiedBy>
  <cp:revision>7</cp:revision>
  <dcterms:created xsi:type="dcterms:W3CDTF">2026-04-22T09:23:00Z</dcterms:created>
  <dcterms:modified xsi:type="dcterms:W3CDTF">2026-05-02T19:33:00Z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0x010100C405A1CA5DDDF84687E0BE3F5F9BF02F</vt:lpwstr>
  </property>
</Properties>
</file>